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ECE6D" w14:textId="77777777" w:rsidR="000006BE" w:rsidRPr="007255BD" w:rsidRDefault="000006BE" w:rsidP="007255BD">
      <w:pPr>
        <w:spacing w:after="0" w:line="240" w:lineRule="auto"/>
        <w:rPr>
          <w:rFonts w:ascii="Calibri" w:hAnsi="Calibri" w:cs="Calibri"/>
        </w:rPr>
      </w:pPr>
    </w:p>
    <w:tbl>
      <w:tblPr>
        <w:tblW w:w="5000" w:type="pct"/>
        <w:tblLayout w:type="fixed"/>
        <w:tblLook w:val="04A0" w:firstRow="1" w:lastRow="0" w:firstColumn="1" w:lastColumn="0" w:noHBand="0" w:noVBand="1"/>
      </w:tblPr>
      <w:tblGrid>
        <w:gridCol w:w="606"/>
        <w:gridCol w:w="2179"/>
        <w:gridCol w:w="3601"/>
        <w:gridCol w:w="1708"/>
        <w:gridCol w:w="1530"/>
        <w:gridCol w:w="1533"/>
        <w:gridCol w:w="1708"/>
        <w:gridCol w:w="1246"/>
        <w:gridCol w:w="1277"/>
      </w:tblGrid>
      <w:tr w:rsidR="00BE6FEE" w:rsidRPr="009F27A9" w14:paraId="46F6E40C" w14:textId="77777777" w:rsidTr="65396F0A">
        <w:trPr>
          <w:trHeight w:val="420"/>
        </w:trPr>
        <w:tc>
          <w:tcPr>
            <w:tcW w:w="5000" w:type="pct"/>
            <w:gridSpan w:val="9"/>
            <w:tcBorders>
              <w:top w:val="single" w:sz="4" w:space="0" w:color="auto"/>
              <w:left w:val="single" w:sz="4" w:space="0" w:color="auto"/>
              <w:bottom w:val="single" w:sz="4" w:space="0" w:color="auto"/>
              <w:right w:val="single" w:sz="4" w:space="0" w:color="auto"/>
            </w:tcBorders>
            <w:shd w:val="clear" w:color="auto" w:fill="DDEBF7"/>
            <w:vAlign w:val="bottom"/>
            <w:hideMark/>
          </w:tcPr>
          <w:p w14:paraId="53C4FBA6" w14:textId="5EEE3F11" w:rsidR="00BE6FEE" w:rsidRPr="009F27A9" w:rsidRDefault="00F21409" w:rsidP="007255BD">
            <w:pPr>
              <w:spacing w:after="0" w:line="240" w:lineRule="auto"/>
              <w:jc w:val="center"/>
              <w:rPr>
                <w:rFonts w:ascii="Calibri" w:eastAsia="Times New Roman" w:hAnsi="Calibri" w:cs="Calibri"/>
                <w:b/>
                <w:bCs/>
                <w:color w:val="000000"/>
                <w:sz w:val="28"/>
                <w:szCs w:val="28"/>
                <w14:ligatures w14:val="none"/>
              </w:rPr>
            </w:pPr>
            <w:r w:rsidRPr="009F27A9">
              <w:rPr>
                <w:rFonts w:ascii="Calibri" w:eastAsia="Times New Roman" w:hAnsi="Calibri" w:cs="Calibri"/>
                <w:b/>
                <w:bCs/>
                <w:color w:val="000000"/>
                <w:sz w:val="28"/>
                <w:szCs w:val="28"/>
                <w14:ligatures w14:val="none"/>
              </w:rPr>
              <w:t>Bosnia and Herzegovina</w:t>
            </w:r>
            <w:r w:rsidR="00BE6FEE" w:rsidRPr="009F27A9">
              <w:rPr>
                <w:rFonts w:ascii="Calibri" w:eastAsia="Times New Roman" w:hAnsi="Calibri" w:cs="Calibri"/>
                <w:b/>
                <w:bCs/>
                <w:color w:val="000000"/>
                <w:sz w:val="28"/>
                <w:szCs w:val="28"/>
                <w14:ligatures w14:val="none"/>
              </w:rPr>
              <w:t xml:space="preserve"> Cooperation Framework 2021 - 2025 EVALUATION MANAGEMENT RESPONSE</w:t>
            </w:r>
          </w:p>
        </w:tc>
      </w:tr>
      <w:tr w:rsidR="00BE6FEE" w:rsidRPr="007255BD" w14:paraId="38B8CB5C" w14:textId="77777777" w:rsidTr="65396F0A">
        <w:trPr>
          <w:trHeight w:val="315"/>
        </w:trPr>
        <w:tc>
          <w:tcPr>
            <w:tcW w:w="5000" w:type="pct"/>
            <w:gridSpan w:val="9"/>
            <w:tcBorders>
              <w:top w:val="single" w:sz="4" w:space="0" w:color="auto"/>
              <w:left w:val="single" w:sz="4" w:space="0" w:color="auto"/>
              <w:bottom w:val="single" w:sz="4" w:space="0" w:color="auto"/>
              <w:right w:val="single" w:sz="4" w:space="0" w:color="auto"/>
            </w:tcBorders>
            <w:shd w:val="clear" w:color="auto" w:fill="auto"/>
            <w:vAlign w:val="bottom"/>
            <w:hideMark/>
          </w:tcPr>
          <w:p w14:paraId="08978AE9" w14:textId="77777777" w:rsidR="00BE6FEE" w:rsidRPr="007255BD" w:rsidRDefault="00BE6FEE" w:rsidP="007255BD">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r>
      <w:tr w:rsidR="00BE6FEE" w:rsidRPr="007255BD" w14:paraId="541D53D0" w14:textId="77777777" w:rsidTr="65396F0A">
        <w:trPr>
          <w:trHeight w:val="1474"/>
        </w:trPr>
        <w:tc>
          <w:tcPr>
            <w:tcW w:w="5000" w:type="pct"/>
            <w:gridSpan w:val="9"/>
            <w:tcBorders>
              <w:top w:val="single" w:sz="4" w:space="0" w:color="auto"/>
              <w:left w:val="single" w:sz="4" w:space="0" w:color="auto"/>
              <w:bottom w:val="single" w:sz="4" w:space="0" w:color="auto"/>
              <w:right w:val="single" w:sz="4" w:space="0" w:color="auto"/>
            </w:tcBorders>
            <w:shd w:val="clear" w:color="auto" w:fill="DDEBF7"/>
            <w:vAlign w:val="center"/>
            <w:hideMark/>
          </w:tcPr>
          <w:p w14:paraId="245E6389" w14:textId="6C31773A" w:rsidR="00BE6FEE" w:rsidRPr="007255BD" w:rsidRDefault="00BE6FEE"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 xml:space="preserve">Evaluation Title/Year: Final Evaluation of the </w:t>
            </w:r>
            <w:r w:rsidR="00F21409" w:rsidRPr="007255BD">
              <w:rPr>
                <w:rFonts w:ascii="Calibri" w:eastAsia="Times New Roman" w:hAnsi="Calibri" w:cs="Calibri"/>
                <w:b/>
                <w:bCs/>
                <w:color w:val="000000"/>
                <w14:ligatures w14:val="none"/>
              </w:rPr>
              <w:t xml:space="preserve">United Nations Sustainable Development Cooperation Framework (UNSDCF) in Bosnia and Herzegovina </w:t>
            </w:r>
            <w:r w:rsidRPr="007255BD">
              <w:rPr>
                <w:rFonts w:ascii="Calibri" w:eastAsia="Times New Roman" w:hAnsi="Calibri" w:cs="Calibri"/>
                <w:b/>
                <w:bCs/>
                <w:color w:val="000000"/>
                <w14:ligatures w14:val="none"/>
              </w:rPr>
              <w:t>2021-2025 / 202</w:t>
            </w:r>
            <w:r w:rsidR="00204C35" w:rsidRPr="007255BD">
              <w:rPr>
                <w:rFonts w:ascii="Calibri" w:eastAsia="Times New Roman" w:hAnsi="Calibri" w:cs="Calibri"/>
                <w:b/>
                <w:bCs/>
                <w:color w:val="000000"/>
                <w14:ligatures w14:val="none"/>
              </w:rPr>
              <w:t>5</w:t>
            </w:r>
            <w:r w:rsidRPr="007255BD">
              <w:rPr>
                <w:rFonts w:ascii="Calibri" w:eastAsia="Times New Roman" w:hAnsi="Calibri" w:cs="Calibri"/>
                <w:b/>
                <w:bCs/>
                <w:color w:val="000000"/>
                <w14:ligatures w14:val="none"/>
              </w:rPr>
              <w:br/>
              <w:t xml:space="preserve">            • Preparation of the management response:</w:t>
            </w:r>
            <w:r w:rsidRPr="007255BD">
              <w:rPr>
                <w:rFonts w:ascii="Calibri" w:eastAsia="Times New Roman" w:hAnsi="Calibri" w:cs="Calibri"/>
                <w:color w:val="000000"/>
                <w14:ligatures w14:val="none"/>
              </w:rPr>
              <w:t xml:space="preserve"> UNCT and Evaluation Steering Committee</w:t>
            </w:r>
            <w:r w:rsidRPr="007255BD">
              <w:rPr>
                <w:rFonts w:ascii="Calibri" w:eastAsia="Times New Roman" w:hAnsi="Calibri" w:cs="Calibri"/>
                <w:b/>
                <w:bCs/>
                <w:color w:val="000000"/>
                <w14:ligatures w14:val="none"/>
              </w:rPr>
              <w:br/>
              <w:t xml:space="preserve">            • Approval of the management response: </w:t>
            </w:r>
            <w:r w:rsidRPr="007255BD">
              <w:rPr>
                <w:rFonts w:ascii="Calibri" w:eastAsia="Times New Roman" w:hAnsi="Calibri" w:cs="Calibri"/>
                <w:color w:val="000000"/>
                <w14:ligatures w14:val="none"/>
              </w:rPr>
              <w:t>UNCT and the Joint Steering Committee</w:t>
            </w:r>
            <w:r w:rsidR="00F21409" w:rsidRPr="007255BD">
              <w:rPr>
                <w:rFonts w:ascii="Calibri" w:eastAsia="Times New Roman" w:hAnsi="Calibri" w:cs="Calibri"/>
                <w:color w:val="000000"/>
                <w14:ligatures w14:val="none"/>
              </w:rPr>
              <w:t xml:space="preserve"> (TBD)</w:t>
            </w:r>
            <w:r w:rsidRPr="007255BD">
              <w:rPr>
                <w:rFonts w:ascii="Calibri" w:eastAsia="Times New Roman" w:hAnsi="Calibri" w:cs="Calibri"/>
                <w:b/>
                <w:bCs/>
                <w:color w:val="000000"/>
                <w14:ligatures w14:val="none"/>
              </w:rPr>
              <w:br/>
              <w:t xml:space="preserve">            • Follow-up monitoring and updating of the management response’s implementation: </w:t>
            </w:r>
            <w:r w:rsidRPr="007255BD">
              <w:rPr>
                <w:rFonts w:ascii="Calibri" w:eastAsia="Times New Roman" w:hAnsi="Calibri" w:cs="Calibri"/>
                <w:color w:val="000000"/>
                <w14:ligatures w14:val="none"/>
              </w:rPr>
              <w:t>2025</w:t>
            </w:r>
            <w:r w:rsidRPr="007255BD">
              <w:rPr>
                <w:rFonts w:ascii="Calibri" w:eastAsia="Times New Roman" w:hAnsi="Calibri" w:cs="Calibri"/>
                <w:b/>
                <w:bCs/>
                <w:color w:val="000000"/>
                <w14:ligatures w14:val="none"/>
              </w:rPr>
              <w:br/>
              <w:t xml:space="preserve">            • Frequency of monitoring and updating:</w:t>
            </w:r>
            <w:r w:rsidRPr="007255BD">
              <w:rPr>
                <w:rFonts w:ascii="Calibri" w:eastAsia="Times New Roman" w:hAnsi="Calibri" w:cs="Calibri"/>
                <w:color w:val="000000"/>
                <w14:ligatures w14:val="none"/>
              </w:rPr>
              <w:t xml:space="preserve"> Quarterly monitoring and annual reporting</w:t>
            </w:r>
          </w:p>
        </w:tc>
      </w:tr>
      <w:tr w:rsidR="00BE6FEE" w:rsidRPr="007255BD" w14:paraId="2213D25C" w14:textId="77777777" w:rsidTr="65396F0A">
        <w:trPr>
          <w:trHeight w:val="345"/>
        </w:trPr>
        <w:tc>
          <w:tcPr>
            <w:tcW w:w="5000" w:type="pct"/>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14:paraId="042532A0" w14:textId="77777777" w:rsidR="00BE6FEE" w:rsidRPr="007255BD" w:rsidRDefault="00BE6FEE"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 </w:t>
            </w:r>
          </w:p>
        </w:tc>
      </w:tr>
      <w:tr w:rsidR="00BE6FEE" w:rsidRPr="007255BD" w14:paraId="743A9270" w14:textId="77777777" w:rsidTr="65396F0A">
        <w:trPr>
          <w:trHeight w:val="1049"/>
        </w:trPr>
        <w:tc>
          <w:tcPr>
            <w:tcW w:w="5000" w:type="pct"/>
            <w:gridSpan w:val="9"/>
            <w:tcBorders>
              <w:top w:val="single" w:sz="4" w:space="0" w:color="auto"/>
              <w:left w:val="single" w:sz="4" w:space="0" w:color="auto"/>
              <w:bottom w:val="single" w:sz="4" w:space="0" w:color="auto"/>
              <w:right w:val="single" w:sz="4" w:space="0" w:color="auto"/>
            </w:tcBorders>
            <w:shd w:val="clear" w:color="auto" w:fill="E2EFDA"/>
            <w:vAlign w:val="center"/>
            <w:hideMark/>
          </w:tcPr>
          <w:p w14:paraId="62984551" w14:textId="77777777" w:rsidR="009B7E30" w:rsidRPr="007255BD" w:rsidRDefault="00BE6FEE" w:rsidP="007255BD">
            <w:pPr>
              <w:pStyle w:val="ListParagraph"/>
              <w:spacing w:after="0" w:line="240" w:lineRule="auto"/>
              <w:rPr>
                <w:rFonts w:ascii="Calibri" w:eastAsia="Calibri" w:hAnsi="Calibri" w:cs="Calibri"/>
                <w:b/>
              </w:rPr>
            </w:pPr>
            <w:r w:rsidRPr="007255BD">
              <w:rPr>
                <w:rFonts w:ascii="Calibri" w:eastAsia="Times New Roman" w:hAnsi="Calibri" w:cs="Calibri"/>
                <w:b/>
                <w:bCs/>
                <w:color w:val="0070C0"/>
                <w14:ligatures w14:val="none"/>
              </w:rPr>
              <w:t xml:space="preserve">Recommendation 1: </w:t>
            </w:r>
            <w:r w:rsidR="00F21409" w:rsidRPr="007255BD">
              <w:rPr>
                <w:rFonts w:ascii="Calibri" w:eastAsia="Calibri" w:hAnsi="Calibri" w:cs="Calibri"/>
                <w:b/>
              </w:rPr>
              <w:t>Align the formulation of the 2026-2030 UNSDCF priorities to those of the 2030 SDG Development Framework for BiH and EU accession agenda.</w:t>
            </w:r>
          </w:p>
          <w:p w14:paraId="7891345D" w14:textId="77777777" w:rsidR="009B7E30" w:rsidRPr="007255BD" w:rsidRDefault="009B7E30" w:rsidP="007255BD">
            <w:pPr>
              <w:pStyle w:val="ListParagraph"/>
              <w:spacing w:after="0" w:line="240" w:lineRule="auto"/>
              <w:rPr>
                <w:rFonts w:ascii="Calibri" w:hAnsi="Calibri" w:cs="Calibri"/>
              </w:rPr>
            </w:pPr>
          </w:p>
          <w:p w14:paraId="6D79C9AB" w14:textId="1C512D41" w:rsidR="009B7E30" w:rsidRPr="007255BD" w:rsidRDefault="005B7228" w:rsidP="007255BD">
            <w:pPr>
              <w:pStyle w:val="ListParagraph"/>
              <w:spacing w:after="0" w:line="240" w:lineRule="auto"/>
              <w:rPr>
                <w:rFonts w:ascii="Calibri" w:eastAsia="Times New Roman" w:hAnsi="Calibri" w:cs="Calibri"/>
                <w:b/>
                <w:bCs/>
                <w:color w:val="FF0000"/>
                <w14:ligatures w14:val="none"/>
              </w:rPr>
            </w:pPr>
            <w:r w:rsidRPr="007255BD">
              <w:rPr>
                <w:rFonts w:ascii="Calibri" w:hAnsi="Calibri" w:cs="Calibri"/>
              </w:rPr>
              <w:t xml:space="preserve">The next UNSDCF Priorities should align with the EU accession roadmap and the 2030 SDG framework priorities so there is coherence between these key frameworks. This would create synergy and boost reforms in line with EU accession and SDGs at the same time, creating coherence between these development agendas and ensuring more efficient use of resources for multiplied effects.  It is needed also to further operationalize the on-going strategic dialogue into a strategic partnership, that will define the roles of the UN, the EU and BiH institutions, as well as the rules for funding UN interventions. This recommendation and the recommendation for the UN to redefine its role and strategic objective, based on the UN Agency (human-rights based, LNOB) mandates, its expertise, unique know-how (convening, facilitating power) are mutually supportive. Operationalizing rules for the UN to seek EU funding in a unified manner would reinforce the UNRCO role in coordinating the process of jointly developing projects. The key bilateral donors and the EU are focusing on the same priorities: support BiH’s EU accession, supporting institutions in implementing necessary reforms, while assisting the country to rich its 2030 domesticated SDG targets through strategic partnership with the UN. More than encouraging the UN to commit and deliver as UN, donors are expecting the UN to fully become a strategic partner.  The evaluation recommends reflecting on the positioning of donors in the next UNSDCF by including the recommendation suggested above as part of the next UNSDCF resource mobilization strategy. </w:t>
            </w:r>
          </w:p>
        </w:tc>
      </w:tr>
      <w:tr w:rsidR="00BE6FEE" w:rsidRPr="007255BD" w14:paraId="3FBD41FE" w14:textId="77777777" w:rsidTr="65396F0A">
        <w:trPr>
          <w:trHeight w:val="465"/>
        </w:trPr>
        <w:tc>
          <w:tcPr>
            <w:tcW w:w="3625" w:type="pct"/>
            <w:gridSpan w:val="6"/>
            <w:tcBorders>
              <w:top w:val="single" w:sz="4" w:space="0" w:color="auto"/>
              <w:left w:val="single" w:sz="4" w:space="0" w:color="auto"/>
              <w:bottom w:val="single" w:sz="4" w:space="0" w:color="auto"/>
              <w:right w:val="single" w:sz="4" w:space="0" w:color="auto"/>
            </w:tcBorders>
            <w:shd w:val="clear" w:color="auto" w:fill="E2EFDA"/>
            <w:vAlign w:val="center"/>
            <w:hideMark/>
          </w:tcPr>
          <w:p w14:paraId="0610D37E" w14:textId="77777777" w:rsidR="00BE6FEE" w:rsidRPr="007255BD" w:rsidRDefault="00BE6FEE"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 xml:space="preserve">Management response - Accepted/Partially Accepted/rejected: </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8E458A" w14:textId="77777777" w:rsidR="00BE6FEE" w:rsidRPr="007255BD" w:rsidRDefault="00BE6FEE"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Accepted</w:t>
            </w:r>
          </w:p>
        </w:tc>
        <w:tc>
          <w:tcPr>
            <w:tcW w:w="40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430EA4E3" w14:textId="77777777" w:rsidR="00BE6FEE" w:rsidRPr="007255BD" w:rsidRDefault="00BE6FEE" w:rsidP="007255BD">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41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23D86591" w14:textId="77777777" w:rsidR="00BE6FEE" w:rsidRPr="007255BD" w:rsidRDefault="00BE6FEE" w:rsidP="007255BD">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r>
      <w:tr w:rsidR="00BE6FEE" w:rsidRPr="007255BD" w14:paraId="53F7FDA6" w14:textId="77777777" w:rsidTr="65396F0A">
        <w:trPr>
          <w:trHeight w:val="450"/>
        </w:trPr>
        <w:tc>
          <w:tcPr>
            <w:tcW w:w="2075" w:type="pct"/>
            <w:gridSpan w:val="3"/>
            <w:tcBorders>
              <w:top w:val="single" w:sz="4" w:space="0" w:color="auto"/>
              <w:left w:val="single" w:sz="4" w:space="0" w:color="auto"/>
              <w:bottom w:val="single" w:sz="4" w:space="0" w:color="auto"/>
              <w:right w:val="single" w:sz="4" w:space="0" w:color="auto"/>
            </w:tcBorders>
            <w:shd w:val="clear" w:color="auto" w:fill="E2EFDA"/>
            <w:vAlign w:val="center"/>
            <w:hideMark/>
          </w:tcPr>
          <w:p w14:paraId="5A9990B4" w14:textId="5331AB5E" w:rsidR="00BE6FEE" w:rsidRPr="007255BD" w:rsidRDefault="00BE6FEE"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If rejected or partially accepted, please provide an explanation:</w:t>
            </w:r>
          </w:p>
        </w:tc>
        <w:tc>
          <w:tcPr>
            <w:tcW w:w="2925"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505124A7" w14:textId="77777777" w:rsidR="00BE6FEE" w:rsidRPr="007255BD" w:rsidRDefault="00BE6FEE"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n/a</w:t>
            </w:r>
          </w:p>
        </w:tc>
      </w:tr>
      <w:tr w:rsidR="00761A4E" w:rsidRPr="007255BD" w14:paraId="52D715D5" w14:textId="77777777" w:rsidTr="65396F0A">
        <w:trPr>
          <w:trHeight w:val="413"/>
        </w:trPr>
        <w:tc>
          <w:tcPr>
            <w:tcW w:w="2075" w:type="pct"/>
            <w:gridSpan w:val="3"/>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6BCAA11E" w14:textId="77777777" w:rsidR="00BE6FEE" w:rsidRPr="007255BD" w:rsidRDefault="00BE6FEE"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Key action(s)</w:t>
            </w:r>
          </w:p>
        </w:tc>
        <w:tc>
          <w:tcPr>
            <w:tcW w:w="555"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5793F79B" w14:textId="77777777" w:rsidR="00BE6FEE" w:rsidRPr="007255BD" w:rsidRDefault="00BE6FEE"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Time frame (or deadline)</w:t>
            </w:r>
          </w:p>
        </w:tc>
        <w:tc>
          <w:tcPr>
            <w:tcW w:w="497"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628ECAF3" w14:textId="77777777" w:rsidR="00BE6FEE" w:rsidRPr="007255BD" w:rsidRDefault="00BE6FEE"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Responsible agency (</w:t>
            </w:r>
            <w:proofErr w:type="spellStart"/>
            <w:r w:rsidRPr="007255BD">
              <w:rPr>
                <w:rFonts w:ascii="Calibri" w:eastAsia="Times New Roman" w:hAnsi="Calibri" w:cs="Calibri"/>
                <w:b/>
                <w:bCs/>
                <w:color w:val="000000"/>
                <w14:ligatures w14:val="none"/>
              </w:rPr>
              <w:t>ies</w:t>
            </w:r>
            <w:proofErr w:type="spellEnd"/>
            <w:r w:rsidRPr="007255BD">
              <w:rPr>
                <w:rFonts w:ascii="Calibri" w:eastAsia="Times New Roman" w:hAnsi="Calibri" w:cs="Calibri"/>
                <w:b/>
                <w:bCs/>
                <w:color w:val="000000"/>
                <w14:ligatures w14:val="none"/>
              </w:rPr>
              <w:t>) / unit(s)</w:t>
            </w:r>
          </w:p>
        </w:tc>
        <w:tc>
          <w:tcPr>
            <w:tcW w:w="1873" w:type="pct"/>
            <w:gridSpan w:val="4"/>
            <w:tcBorders>
              <w:top w:val="single" w:sz="4" w:space="0" w:color="auto"/>
              <w:left w:val="single" w:sz="4" w:space="0" w:color="auto"/>
              <w:bottom w:val="single" w:sz="4" w:space="0" w:color="auto"/>
              <w:right w:val="single" w:sz="4" w:space="0" w:color="auto"/>
            </w:tcBorders>
            <w:shd w:val="clear" w:color="auto" w:fill="FCE4D6"/>
            <w:vAlign w:val="center"/>
            <w:hideMark/>
          </w:tcPr>
          <w:p w14:paraId="1B0CBDB9" w14:textId="74AA8CAB" w:rsidR="00BE6FEE" w:rsidRPr="007255BD" w:rsidRDefault="00BE6FEE"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 xml:space="preserve">Monitored by: </w:t>
            </w:r>
            <w:r w:rsidR="00F21409" w:rsidRPr="007255BD">
              <w:rPr>
                <w:rFonts w:ascii="Calibri" w:eastAsia="Times New Roman" w:hAnsi="Calibri" w:cs="Calibri"/>
                <w:b/>
                <w:bCs/>
                <w:color w:val="000000"/>
                <w14:ligatures w14:val="none"/>
              </w:rPr>
              <w:t>RC</w:t>
            </w:r>
          </w:p>
        </w:tc>
      </w:tr>
      <w:tr w:rsidR="004A5430" w:rsidRPr="007255BD" w14:paraId="6D2BDB13" w14:textId="77777777" w:rsidTr="65396F0A">
        <w:trPr>
          <w:trHeight w:val="600"/>
        </w:trPr>
        <w:tc>
          <w:tcPr>
            <w:tcW w:w="2075" w:type="pct"/>
            <w:gridSpan w:val="3"/>
            <w:vMerge/>
            <w:vAlign w:val="center"/>
            <w:hideMark/>
          </w:tcPr>
          <w:p w14:paraId="206D6BFD" w14:textId="77777777" w:rsidR="00BE6FEE" w:rsidRPr="007255BD" w:rsidRDefault="00BE6FEE" w:rsidP="007255BD">
            <w:pPr>
              <w:spacing w:after="0" w:line="240" w:lineRule="auto"/>
              <w:rPr>
                <w:rFonts w:ascii="Calibri" w:eastAsia="Times New Roman" w:hAnsi="Calibri" w:cs="Calibri"/>
                <w:b/>
                <w:bCs/>
                <w:color w:val="000000"/>
                <w14:ligatures w14:val="none"/>
              </w:rPr>
            </w:pPr>
          </w:p>
        </w:tc>
        <w:tc>
          <w:tcPr>
            <w:tcW w:w="555" w:type="pct"/>
            <w:vMerge/>
            <w:vAlign w:val="center"/>
            <w:hideMark/>
          </w:tcPr>
          <w:p w14:paraId="20D49A0F" w14:textId="77777777" w:rsidR="00BE6FEE" w:rsidRPr="007255BD" w:rsidRDefault="00BE6FEE" w:rsidP="007255BD">
            <w:pPr>
              <w:spacing w:after="0" w:line="240" w:lineRule="auto"/>
              <w:rPr>
                <w:rFonts w:ascii="Calibri" w:eastAsia="Times New Roman" w:hAnsi="Calibri" w:cs="Calibri"/>
                <w:b/>
                <w:bCs/>
                <w:color w:val="000000"/>
                <w14:ligatures w14:val="none"/>
              </w:rPr>
            </w:pPr>
          </w:p>
        </w:tc>
        <w:tc>
          <w:tcPr>
            <w:tcW w:w="497" w:type="pct"/>
            <w:vMerge/>
            <w:vAlign w:val="center"/>
            <w:hideMark/>
          </w:tcPr>
          <w:p w14:paraId="1727006D" w14:textId="77777777" w:rsidR="00BE6FEE" w:rsidRPr="007255BD" w:rsidRDefault="00BE6FEE" w:rsidP="007255BD">
            <w:pPr>
              <w:spacing w:after="0" w:line="240" w:lineRule="auto"/>
              <w:rPr>
                <w:rFonts w:ascii="Calibri" w:eastAsia="Times New Roman" w:hAnsi="Calibri" w:cs="Calibri"/>
                <w:b/>
                <w:bCs/>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4E481A4E" w14:textId="77777777" w:rsidR="00BE6FEE" w:rsidRPr="007255BD" w:rsidRDefault="00BE6FEE"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Comments (or action taken)</w:t>
            </w:r>
          </w:p>
        </w:tc>
        <w:tc>
          <w:tcPr>
            <w:tcW w:w="55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3F2611D4" w14:textId="77777777" w:rsidR="00BE6FEE" w:rsidRPr="007255BD" w:rsidRDefault="00BE6FEE"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Status of implementation</w:t>
            </w:r>
          </w:p>
        </w:tc>
        <w:tc>
          <w:tcPr>
            <w:tcW w:w="40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3286D6A5" w14:textId="77777777" w:rsidR="00BE6FEE" w:rsidRPr="007255BD" w:rsidRDefault="00BE6FEE"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Month of monitoring</w:t>
            </w:r>
          </w:p>
        </w:tc>
        <w:tc>
          <w:tcPr>
            <w:tcW w:w="41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79E54F9B" w14:textId="77777777" w:rsidR="00BE6FEE" w:rsidRPr="007255BD" w:rsidRDefault="00BE6FEE"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Year of monitoring</w:t>
            </w:r>
          </w:p>
        </w:tc>
      </w:tr>
      <w:tr w:rsidR="00210978" w:rsidRPr="007255BD" w14:paraId="084F02C9" w14:textId="77777777" w:rsidTr="003E243F">
        <w:trPr>
          <w:trHeight w:val="6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806C27" w14:textId="77777777"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1.1</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7C1DE92" w14:textId="43DF792E"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hAnsi="Calibri" w:cs="Calibri"/>
              </w:rPr>
              <w:t xml:space="preserve">Prioritize alignment of the 2026-2030 UNSDCF with the EU accession roadmap and the 2030 SDG framework during the </w:t>
            </w:r>
            <w:proofErr w:type="spellStart"/>
            <w:r w:rsidRPr="007255BD">
              <w:rPr>
                <w:rFonts w:ascii="Calibri" w:hAnsi="Calibri" w:cs="Calibri"/>
              </w:rPr>
              <w:t>Prioritisation</w:t>
            </w:r>
            <w:proofErr w:type="spellEnd"/>
            <w:r w:rsidRPr="007255BD">
              <w:rPr>
                <w:rFonts w:ascii="Calibri" w:hAnsi="Calibri" w:cs="Calibri"/>
              </w:rPr>
              <w:t xml:space="preserve"> Retreat with the SDG Council BiH.</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846F09" w14:textId="592FF205"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Q4 2024</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A4B0F8" w14:textId="64358BE1" w:rsidR="00210978" w:rsidRPr="007255BD" w:rsidRDefault="00210978" w:rsidP="00210978">
            <w:pPr>
              <w:spacing w:after="0" w:line="240" w:lineRule="auto"/>
              <w:jc w:val="center"/>
              <w:rPr>
                <w:rFonts w:ascii="Calibri" w:eastAsia="Times New Roman" w:hAnsi="Calibri" w:cs="Calibri"/>
                <w:color w:val="000000"/>
                <w:lang w:val="hr-BA"/>
                <w14:ligatures w14:val="none"/>
              </w:rPr>
            </w:pPr>
            <w:r w:rsidRPr="007255BD">
              <w:rPr>
                <w:rFonts w:ascii="Calibri" w:eastAsia="Times New Roman" w:hAnsi="Calibri" w:cs="Calibri"/>
                <w:color w:val="000000"/>
                <w:lang w:val="de-DE"/>
                <w14:ligatures w14:val="none"/>
              </w:rPr>
              <w:t xml:space="preserve">RCO/CF design </w:t>
            </w:r>
            <w:proofErr w:type="spellStart"/>
            <w:r w:rsidRPr="007255BD">
              <w:rPr>
                <w:rFonts w:ascii="Calibri" w:eastAsia="Times New Roman" w:hAnsi="Calibri" w:cs="Calibri"/>
                <w:color w:val="000000"/>
                <w:lang w:val="de-DE"/>
                <w14:ligatures w14:val="none"/>
              </w:rPr>
              <w:t>team</w:t>
            </w:r>
            <w:proofErr w:type="spellEnd"/>
            <w:r w:rsidRPr="007255BD">
              <w:rPr>
                <w:rFonts w:ascii="Calibri" w:eastAsia="Times New Roman" w:hAnsi="Calibri" w:cs="Calibri"/>
                <w:color w:val="000000"/>
                <w:lang w:val="de-DE"/>
                <w14:ligatures w14:val="none"/>
              </w:rPr>
              <w:t>/</w:t>
            </w:r>
            <w:r w:rsidRPr="007255BD">
              <w:rPr>
                <w:rFonts w:ascii="Calibri" w:eastAsia="Times New Roman" w:hAnsi="Calibri" w:cs="Calibri"/>
                <w:color w:val="000000"/>
                <w14:ligatures w14:val="none"/>
              </w:rPr>
              <w:t>UNCT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25E7F1" w14:textId="27A45ED7" w:rsidR="00210978" w:rsidRPr="007255BD" w:rsidRDefault="00210978" w:rsidP="00210978">
            <w:pPr>
              <w:spacing w:after="0" w:line="240" w:lineRule="auto"/>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3FFE30" w14:textId="3BA9E278"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Completed</w:t>
            </w:r>
          </w:p>
        </w:tc>
        <w:tc>
          <w:tcPr>
            <w:tcW w:w="405" w:type="pct"/>
            <w:tcBorders>
              <w:top w:val="single" w:sz="4" w:space="0" w:color="auto"/>
              <w:left w:val="single" w:sz="4" w:space="0" w:color="auto"/>
              <w:bottom w:val="single" w:sz="4" w:space="0" w:color="auto"/>
              <w:right w:val="single" w:sz="4" w:space="0" w:color="auto"/>
            </w:tcBorders>
            <w:shd w:val="clear" w:color="auto" w:fill="auto"/>
            <w:noWrap/>
            <w:hideMark/>
          </w:tcPr>
          <w:p w14:paraId="7225CC8A" w14:textId="77777777" w:rsidR="00210978" w:rsidRDefault="00210978" w:rsidP="00210978">
            <w:pPr>
              <w:spacing w:after="0" w:line="240" w:lineRule="auto"/>
              <w:jc w:val="center"/>
              <w:rPr>
                <w:rFonts w:ascii="Calibri" w:eastAsia="Times New Roman" w:hAnsi="Calibri" w:cs="Calibri"/>
                <w:color w:val="000000"/>
                <w14:ligatures w14:val="none"/>
              </w:rPr>
            </w:pPr>
          </w:p>
          <w:p w14:paraId="2A075806" w14:textId="098C9B13" w:rsidR="00210978" w:rsidRPr="007255BD" w:rsidRDefault="00210978" w:rsidP="00210978">
            <w:pPr>
              <w:spacing w:after="0" w:line="240" w:lineRule="auto"/>
              <w:jc w:val="center"/>
              <w:rPr>
                <w:rFonts w:ascii="Calibri" w:eastAsia="Times New Roman" w:hAnsi="Calibri" w:cs="Calibri"/>
                <w:color w:val="000000"/>
                <w14:ligatures w14:val="none"/>
              </w:rPr>
            </w:pPr>
            <w:r w:rsidRPr="007F6C37">
              <w:rPr>
                <w:rFonts w:ascii="Calibri" w:eastAsia="Times New Roman" w:hAnsi="Calibri" w:cs="Calibri"/>
                <w:color w:val="000000"/>
                <w14:ligatures w14:val="none"/>
              </w:rPr>
              <w:t>Completed</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C896D3" w14:textId="6E6CB654" w:rsidR="00210978" w:rsidRPr="007255BD" w:rsidRDefault="00210978" w:rsidP="00210978">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2025</w:t>
            </w:r>
          </w:p>
        </w:tc>
      </w:tr>
      <w:tr w:rsidR="00210978" w:rsidRPr="007255BD" w14:paraId="10AA37C0" w14:textId="77777777" w:rsidTr="008C29A0">
        <w:trPr>
          <w:trHeight w:val="9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2A7C4F" w14:textId="77777777"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1.2</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EFD1BF" w14:textId="53431759"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hAnsi="Calibri" w:cs="Calibri"/>
              </w:rPr>
              <w:t>Develop the draft results framework for the 2026-2030 UNSDCF, ensuring it includes strong alignment with SDG priorities and the EU accession agenda.</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4E4734" w14:textId="3E39A4EC"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hAnsi="Calibri" w:cs="Calibri"/>
              </w:rPr>
              <w:t>Q4 2024 – Q1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0E8648" w14:textId="1DF1988F" w:rsidR="00210978" w:rsidRPr="007255BD" w:rsidRDefault="00210978" w:rsidP="00210978">
            <w:pPr>
              <w:spacing w:after="0" w:line="240" w:lineRule="auto"/>
              <w:jc w:val="center"/>
              <w:rPr>
                <w:rFonts w:ascii="Calibri" w:eastAsia="Times New Roman" w:hAnsi="Calibri" w:cs="Calibri"/>
                <w:color w:val="000000"/>
                <w:lang w:val="de-DE"/>
                <w14:ligatures w14:val="none"/>
              </w:rPr>
            </w:pPr>
            <w:r w:rsidRPr="007255BD">
              <w:rPr>
                <w:rFonts w:ascii="Calibri" w:eastAsia="Times New Roman" w:hAnsi="Calibri" w:cs="Calibri"/>
                <w:color w:val="000000"/>
                <w:lang w:val="de-DE"/>
                <w14:ligatures w14:val="none"/>
              </w:rPr>
              <w:t xml:space="preserve">RCO/CF design </w:t>
            </w:r>
            <w:proofErr w:type="spellStart"/>
            <w:r w:rsidRPr="007255BD">
              <w:rPr>
                <w:rFonts w:ascii="Calibri" w:eastAsia="Times New Roman" w:hAnsi="Calibri" w:cs="Calibri"/>
                <w:color w:val="000000"/>
                <w:lang w:val="de-DE"/>
                <w14:ligatures w14:val="none"/>
              </w:rPr>
              <w:t>team</w:t>
            </w:r>
            <w:proofErr w:type="spellEnd"/>
            <w:r w:rsidRPr="007255BD">
              <w:rPr>
                <w:rFonts w:ascii="Calibri" w:eastAsia="Times New Roman" w:hAnsi="Calibri" w:cs="Calibri"/>
                <w:color w:val="000000"/>
                <w:lang w:val="de-DE"/>
                <w14:ligatures w14:val="none"/>
              </w:rPr>
              <w:t>/PMT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4263AD"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F6D6CA" w14:textId="19DE36A1" w:rsidR="00210978" w:rsidRPr="007255BD" w:rsidRDefault="00210978" w:rsidP="00210978">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O</w:t>
            </w:r>
            <w:r w:rsidRPr="009E74CA">
              <w:rPr>
                <w:rFonts w:ascii="Calibri" w:eastAsia="Times New Roman" w:hAnsi="Calibri" w:cs="Calibri"/>
                <w:color w:val="000000"/>
                <w14:ligatures w14:val="none"/>
              </w:rPr>
              <w:t>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hideMark/>
          </w:tcPr>
          <w:p w14:paraId="306D82AF" w14:textId="77777777" w:rsidR="00210978" w:rsidRDefault="00210978" w:rsidP="00210978">
            <w:pPr>
              <w:spacing w:after="0" w:line="240" w:lineRule="auto"/>
              <w:jc w:val="center"/>
              <w:rPr>
                <w:rFonts w:ascii="Calibri" w:eastAsia="Times New Roman" w:hAnsi="Calibri" w:cs="Calibri"/>
                <w:color w:val="000000"/>
                <w14:ligatures w14:val="none"/>
              </w:rPr>
            </w:pPr>
          </w:p>
          <w:p w14:paraId="649ACF6F" w14:textId="31CAF4A3" w:rsidR="00210978" w:rsidRPr="007255BD" w:rsidRDefault="00210978" w:rsidP="00210978">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April</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14BD2D" w14:textId="38665CD8" w:rsidR="00210978" w:rsidRPr="007255BD" w:rsidRDefault="00210978" w:rsidP="00210978">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2025</w:t>
            </w:r>
          </w:p>
        </w:tc>
      </w:tr>
      <w:tr w:rsidR="00210978" w:rsidRPr="007255BD" w14:paraId="1ACE7D25" w14:textId="77777777" w:rsidTr="004F1A01">
        <w:trPr>
          <w:trHeight w:val="9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113F7B22" w14:textId="50D4EF0E"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lastRenderedPageBreak/>
              <w:t>1.3</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6390EE" w14:textId="438D18A5" w:rsidR="00210978" w:rsidRPr="007255BD" w:rsidRDefault="00210978" w:rsidP="00210978">
            <w:pPr>
              <w:spacing w:after="0" w:line="240" w:lineRule="auto"/>
              <w:rPr>
                <w:rFonts w:ascii="Calibri" w:hAnsi="Calibri" w:cs="Calibri"/>
              </w:rPr>
            </w:pPr>
            <w:r w:rsidRPr="007255BD">
              <w:rPr>
                <w:rFonts w:ascii="Calibri" w:hAnsi="Calibri" w:cs="Calibri"/>
              </w:rPr>
              <w:t>Conduct extensive consultations with key stakeholders, including the EU, government authorities, and other development partners, to finalize the UNSDCF and ensure it is fully aligned with the 2030 SDG framework and the EU accession process</w:t>
            </w:r>
            <w:r>
              <w:rPr>
                <w:rFonts w:ascii="Calibri" w:hAnsi="Calibri" w:cs="Calibri"/>
              </w:rPr>
              <w:t>.</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45BBE289" w14:textId="75D0B712" w:rsidR="00210978" w:rsidRPr="007255BD" w:rsidRDefault="00210978" w:rsidP="00210978">
            <w:pPr>
              <w:spacing w:after="0" w:line="240" w:lineRule="auto"/>
              <w:jc w:val="center"/>
              <w:rPr>
                <w:rFonts w:ascii="Calibri" w:hAnsi="Calibri" w:cs="Calibri"/>
              </w:rPr>
            </w:pPr>
            <w:r w:rsidRPr="007255BD">
              <w:rPr>
                <w:rFonts w:ascii="Calibri" w:hAnsi="Calibri" w:cs="Calibri"/>
              </w:rPr>
              <w:t>Q1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53EE8712" w14:textId="33AFD716" w:rsidR="00210978" w:rsidRPr="007255BD" w:rsidRDefault="00210978" w:rsidP="00210978">
            <w:pPr>
              <w:spacing w:after="0" w:line="240" w:lineRule="auto"/>
              <w:jc w:val="center"/>
              <w:rPr>
                <w:rFonts w:ascii="Calibri" w:eastAsia="Times New Roman" w:hAnsi="Calibri" w:cs="Calibri"/>
                <w:color w:val="000000"/>
                <w:lang w:val="de-DE"/>
                <w14:ligatures w14:val="none"/>
              </w:rPr>
            </w:pPr>
            <w:r w:rsidRPr="007255BD">
              <w:rPr>
                <w:rFonts w:ascii="Calibri" w:eastAsia="Times New Roman" w:hAnsi="Calibri" w:cs="Calibri"/>
                <w:color w:val="000000"/>
                <w:lang w:val="de-DE"/>
                <w14:ligatures w14:val="none"/>
              </w:rPr>
              <w:t xml:space="preserve">RCO/CF design </w:t>
            </w:r>
            <w:proofErr w:type="spellStart"/>
            <w:r w:rsidRPr="007255BD">
              <w:rPr>
                <w:rFonts w:ascii="Calibri" w:eastAsia="Times New Roman" w:hAnsi="Calibri" w:cs="Calibri"/>
                <w:color w:val="000000"/>
                <w:lang w:val="de-DE"/>
                <w14:ligatures w14:val="none"/>
              </w:rPr>
              <w:t>team</w:t>
            </w:r>
            <w:proofErr w:type="spellEnd"/>
            <w:r w:rsidRPr="007255BD">
              <w:rPr>
                <w:rFonts w:ascii="Calibri" w:eastAsia="Times New Roman" w:hAnsi="Calibri" w:cs="Calibri"/>
                <w:color w:val="000000"/>
                <w:lang w:val="de-DE"/>
                <w14:ligatures w14:val="none"/>
              </w:rPr>
              <w:t>/</w:t>
            </w:r>
            <w:r w:rsidRPr="007255BD">
              <w:rPr>
                <w:rFonts w:ascii="Calibri" w:eastAsia="Times New Roman" w:hAnsi="Calibri" w:cs="Calibri"/>
                <w:color w:val="000000"/>
                <w14:ligatures w14:val="none"/>
              </w:rPr>
              <w:t>UNCT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00C0AD90" w14:textId="77777777" w:rsidR="00210978" w:rsidRPr="007255BD" w:rsidRDefault="00210978" w:rsidP="00210978">
            <w:pPr>
              <w:spacing w:after="0" w:line="240" w:lineRule="auto"/>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7ACF0FA0" w14:textId="4B34064F" w:rsidR="00210978" w:rsidRPr="007255BD" w:rsidRDefault="00210978" w:rsidP="00210978">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O</w:t>
            </w:r>
            <w:r w:rsidRPr="009E74CA">
              <w:rPr>
                <w:rFonts w:ascii="Calibri" w:eastAsia="Times New Roman" w:hAnsi="Calibri" w:cs="Calibri"/>
                <w:color w:val="000000"/>
                <w14:ligatures w14:val="none"/>
              </w:rPr>
              <w:t>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tcPr>
          <w:p w14:paraId="20B9DCD5" w14:textId="77777777" w:rsidR="00210978" w:rsidRDefault="00210978" w:rsidP="00210978">
            <w:pPr>
              <w:spacing w:after="0" w:line="240" w:lineRule="auto"/>
              <w:jc w:val="center"/>
              <w:rPr>
                <w:rFonts w:ascii="Calibri" w:eastAsia="Times New Roman" w:hAnsi="Calibri" w:cs="Calibri"/>
                <w:color w:val="000000"/>
                <w14:ligatures w14:val="none"/>
              </w:rPr>
            </w:pPr>
          </w:p>
          <w:p w14:paraId="66A07F10" w14:textId="77777777" w:rsidR="00210978" w:rsidRDefault="00210978" w:rsidP="00210978">
            <w:pPr>
              <w:spacing w:after="0" w:line="240" w:lineRule="auto"/>
              <w:jc w:val="center"/>
              <w:rPr>
                <w:rFonts w:ascii="Calibri" w:eastAsia="Times New Roman" w:hAnsi="Calibri" w:cs="Calibri"/>
                <w:color w:val="000000"/>
                <w14:ligatures w14:val="none"/>
              </w:rPr>
            </w:pPr>
          </w:p>
          <w:p w14:paraId="749774AB" w14:textId="0459084F" w:rsidR="00210978" w:rsidRPr="007255BD" w:rsidRDefault="00210978" w:rsidP="00210978">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May</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163C020" w14:textId="2DC46C05" w:rsidR="00210978" w:rsidRPr="007255BD" w:rsidRDefault="00210978" w:rsidP="00210978">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2025</w:t>
            </w:r>
          </w:p>
        </w:tc>
      </w:tr>
      <w:tr w:rsidR="00210978" w:rsidRPr="007255BD" w14:paraId="5AF51D91" w14:textId="77777777" w:rsidTr="65396F0A">
        <w:trPr>
          <w:trHeight w:val="610"/>
        </w:trPr>
        <w:tc>
          <w:tcPr>
            <w:tcW w:w="5000" w:type="pct"/>
            <w:gridSpan w:val="9"/>
            <w:tcBorders>
              <w:top w:val="single" w:sz="4" w:space="0" w:color="auto"/>
              <w:left w:val="single" w:sz="4" w:space="0" w:color="auto"/>
              <w:bottom w:val="single" w:sz="4" w:space="0" w:color="auto"/>
              <w:right w:val="single" w:sz="4" w:space="0" w:color="auto"/>
            </w:tcBorders>
            <w:shd w:val="clear" w:color="auto" w:fill="E2EFDA"/>
            <w:vAlign w:val="center"/>
            <w:hideMark/>
          </w:tcPr>
          <w:p w14:paraId="5F214F18" w14:textId="77777777" w:rsidR="00210978" w:rsidRPr="007255BD" w:rsidRDefault="00210978" w:rsidP="00210978">
            <w:pPr>
              <w:pStyle w:val="ListParagraph"/>
              <w:spacing w:after="0" w:line="240" w:lineRule="auto"/>
              <w:ind w:left="610"/>
              <w:rPr>
                <w:rFonts w:ascii="Calibri" w:eastAsia="Times New Roman" w:hAnsi="Calibri" w:cs="Calibri"/>
                <w:b/>
                <w:bCs/>
                <w14:ligatures w14:val="none"/>
              </w:rPr>
            </w:pPr>
            <w:r w:rsidRPr="007255BD">
              <w:rPr>
                <w:rFonts w:ascii="Calibri" w:eastAsia="Times New Roman" w:hAnsi="Calibri" w:cs="Calibri"/>
                <w:b/>
                <w:bCs/>
                <w:color w:val="0070C0"/>
                <w14:ligatures w14:val="none"/>
              </w:rPr>
              <w:t xml:space="preserve">Recommendation 2: </w:t>
            </w:r>
            <w:r w:rsidRPr="007255BD">
              <w:rPr>
                <w:rFonts w:ascii="Calibri" w:eastAsia="Times New Roman" w:hAnsi="Calibri" w:cs="Calibri"/>
                <w:b/>
                <w:bCs/>
                <w14:ligatures w14:val="none"/>
              </w:rPr>
              <w:t>Increased Focus on Human Rights, combining universal or broad changes for all citizens, together with a more structured approach to vulnerable groups based on LNOB principle.</w:t>
            </w:r>
          </w:p>
          <w:p w14:paraId="1312DDB1" w14:textId="77777777" w:rsidR="00210978" w:rsidRPr="007255BD" w:rsidRDefault="00210978" w:rsidP="00210978">
            <w:pPr>
              <w:pStyle w:val="ListParagraph"/>
              <w:spacing w:after="0" w:line="240" w:lineRule="auto"/>
              <w:ind w:left="610"/>
              <w:rPr>
                <w:rFonts w:ascii="Calibri" w:eastAsia="Times New Roman" w:hAnsi="Calibri" w:cs="Calibri"/>
                <w:b/>
                <w:bCs/>
                <w14:ligatures w14:val="none"/>
              </w:rPr>
            </w:pPr>
          </w:p>
          <w:p w14:paraId="63EECB2B" w14:textId="6910D0B0" w:rsidR="00210978" w:rsidRPr="007255BD" w:rsidRDefault="00210978" w:rsidP="00210978">
            <w:pPr>
              <w:pStyle w:val="ListParagraph"/>
              <w:spacing w:after="0" w:line="240" w:lineRule="auto"/>
              <w:ind w:left="610"/>
              <w:rPr>
                <w:rFonts w:ascii="Calibri" w:eastAsia="Times New Roman" w:hAnsi="Calibri" w:cs="Calibri"/>
                <w:b/>
                <w:bCs/>
                <w14:ligatures w14:val="none"/>
              </w:rPr>
            </w:pPr>
            <w:r w:rsidRPr="007255BD">
              <w:rPr>
                <w:rFonts w:ascii="Calibri" w:hAnsi="Calibri" w:cs="Calibri"/>
              </w:rPr>
              <w:t xml:space="preserve">The UN must focus more on human rights in all strategic priority areas. Particularly in the areas that are more focused on infrastructure, climate change, green transition, economic growth, where often the focus is more on technology, processes, and material aspects than on human rights perspective. The UN's role remains crucial in ensuring that reforms prioritize the protection of human rights, social inclusion, and the protection of marginalized groups. Therefore, the UNSDCF interventions should be designed in the way that fundamental reforms and key transitions aim at impacting whole BiH population, all citizens, but at the same time, it should carefully pay attention to the most vulnerable. This means that </w:t>
            </w:r>
            <w:proofErr w:type="gramStart"/>
            <w:r w:rsidRPr="007255BD">
              <w:rPr>
                <w:rFonts w:ascii="Calibri" w:hAnsi="Calibri" w:cs="Calibri"/>
              </w:rPr>
              <w:t>more</w:t>
            </w:r>
            <w:proofErr w:type="gramEnd"/>
            <w:r w:rsidRPr="007255BD">
              <w:rPr>
                <w:rFonts w:ascii="Calibri" w:hAnsi="Calibri" w:cs="Calibri"/>
              </w:rPr>
              <w:t xml:space="preserve"> structured approach is needed to identify more precisely groups under the risks to be omitted from changes. Instead on focusing on broad potentially vulnerable groups unselectively, such as children, youth, women, the structured approach should more precisely identify which sub-groups are under specific risks related to specific interventions.</w:t>
            </w:r>
          </w:p>
        </w:tc>
      </w:tr>
      <w:tr w:rsidR="00210978" w:rsidRPr="007255BD" w14:paraId="35F5F18A" w14:textId="77777777" w:rsidTr="65396F0A">
        <w:trPr>
          <w:trHeight w:val="600"/>
        </w:trPr>
        <w:tc>
          <w:tcPr>
            <w:tcW w:w="3625" w:type="pct"/>
            <w:gridSpan w:val="6"/>
            <w:tcBorders>
              <w:top w:val="single" w:sz="4" w:space="0" w:color="auto"/>
              <w:left w:val="single" w:sz="4" w:space="0" w:color="auto"/>
              <w:bottom w:val="single" w:sz="4" w:space="0" w:color="auto"/>
              <w:right w:val="single" w:sz="4" w:space="0" w:color="auto"/>
            </w:tcBorders>
            <w:shd w:val="clear" w:color="auto" w:fill="E2EFDA"/>
            <w:vAlign w:val="center"/>
            <w:hideMark/>
          </w:tcPr>
          <w:p w14:paraId="087C2191"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Management response - Accepted/Partially Accepted/rejected:</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205BA5" w14:textId="618F8D9B"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Accepted</w:t>
            </w:r>
          </w:p>
        </w:tc>
        <w:tc>
          <w:tcPr>
            <w:tcW w:w="40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7D68839B"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41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2D8DDA21"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r>
      <w:tr w:rsidR="00210978" w:rsidRPr="007255BD" w14:paraId="1B216F7D" w14:textId="77777777" w:rsidTr="65396F0A">
        <w:trPr>
          <w:trHeight w:val="440"/>
        </w:trPr>
        <w:tc>
          <w:tcPr>
            <w:tcW w:w="905" w:type="pct"/>
            <w:gridSpan w:val="2"/>
            <w:tcBorders>
              <w:top w:val="single" w:sz="4" w:space="0" w:color="auto"/>
              <w:left w:val="single" w:sz="4" w:space="0" w:color="auto"/>
              <w:bottom w:val="single" w:sz="4" w:space="0" w:color="auto"/>
              <w:right w:val="single" w:sz="4" w:space="0" w:color="auto"/>
            </w:tcBorders>
            <w:shd w:val="clear" w:color="auto" w:fill="E2EFDA"/>
            <w:vAlign w:val="center"/>
            <w:hideMark/>
          </w:tcPr>
          <w:p w14:paraId="374014E6"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If rejected or partially accepted, please provide an explanation:</w:t>
            </w:r>
          </w:p>
        </w:tc>
        <w:tc>
          <w:tcPr>
            <w:tcW w:w="4095"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306E8642" w14:textId="4B546172" w:rsidR="00210978" w:rsidRPr="007255BD" w:rsidRDefault="00210978" w:rsidP="00210978">
            <w:pPr>
              <w:spacing w:after="0" w:line="240" w:lineRule="auto"/>
              <w:rPr>
                <w:rFonts w:ascii="Calibri" w:eastAsia="Times New Roman" w:hAnsi="Calibri" w:cs="Calibri"/>
                <w:color w:val="000000"/>
                <w14:ligatures w14:val="none"/>
              </w:rPr>
            </w:pPr>
          </w:p>
        </w:tc>
      </w:tr>
      <w:tr w:rsidR="00210978" w:rsidRPr="007255BD" w14:paraId="17AAC390" w14:textId="77777777" w:rsidTr="65396F0A">
        <w:trPr>
          <w:trHeight w:val="350"/>
        </w:trPr>
        <w:tc>
          <w:tcPr>
            <w:tcW w:w="2075" w:type="pct"/>
            <w:gridSpan w:val="3"/>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6CBEDC42"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Key action(s)</w:t>
            </w:r>
          </w:p>
        </w:tc>
        <w:tc>
          <w:tcPr>
            <w:tcW w:w="555"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7114C59C"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Time frame (or deadline)</w:t>
            </w:r>
          </w:p>
        </w:tc>
        <w:tc>
          <w:tcPr>
            <w:tcW w:w="497"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44EDF8C5"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Responsible agency (</w:t>
            </w:r>
            <w:proofErr w:type="spellStart"/>
            <w:r w:rsidRPr="007255BD">
              <w:rPr>
                <w:rFonts w:ascii="Calibri" w:eastAsia="Times New Roman" w:hAnsi="Calibri" w:cs="Calibri"/>
                <w:b/>
                <w:bCs/>
                <w:color w:val="000000"/>
                <w14:ligatures w14:val="none"/>
              </w:rPr>
              <w:t>ies</w:t>
            </w:r>
            <w:proofErr w:type="spellEnd"/>
            <w:r w:rsidRPr="007255BD">
              <w:rPr>
                <w:rFonts w:ascii="Calibri" w:eastAsia="Times New Roman" w:hAnsi="Calibri" w:cs="Calibri"/>
                <w:b/>
                <w:bCs/>
                <w:color w:val="000000"/>
                <w14:ligatures w14:val="none"/>
              </w:rPr>
              <w:t>) / unit(s)</w:t>
            </w:r>
          </w:p>
        </w:tc>
        <w:tc>
          <w:tcPr>
            <w:tcW w:w="1873" w:type="pct"/>
            <w:gridSpan w:val="4"/>
            <w:tcBorders>
              <w:top w:val="single" w:sz="4" w:space="0" w:color="auto"/>
              <w:left w:val="single" w:sz="4" w:space="0" w:color="auto"/>
              <w:bottom w:val="single" w:sz="4" w:space="0" w:color="auto"/>
              <w:right w:val="single" w:sz="4" w:space="0" w:color="auto"/>
            </w:tcBorders>
            <w:shd w:val="clear" w:color="auto" w:fill="FCE4D6"/>
            <w:vAlign w:val="center"/>
            <w:hideMark/>
          </w:tcPr>
          <w:p w14:paraId="786D6438" w14:textId="7834BE98"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Monitored by: OHCHR</w:t>
            </w:r>
          </w:p>
        </w:tc>
      </w:tr>
      <w:tr w:rsidR="00210978" w:rsidRPr="007255BD" w14:paraId="7A88AC7C" w14:textId="77777777" w:rsidTr="65396F0A">
        <w:trPr>
          <w:trHeight w:val="600"/>
        </w:trPr>
        <w:tc>
          <w:tcPr>
            <w:tcW w:w="2075" w:type="pct"/>
            <w:gridSpan w:val="3"/>
            <w:vMerge/>
            <w:vAlign w:val="center"/>
            <w:hideMark/>
          </w:tcPr>
          <w:p w14:paraId="0D1D31AC"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555" w:type="pct"/>
            <w:vMerge/>
            <w:vAlign w:val="center"/>
            <w:hideMark/>
          </w:tcPr>
          <w:p w14:paraId="34075C77"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7" w:type="pct"/>
            <w:vMerge/>
            <w:vAlign w:val="center"/>
            <w:hideMark/>
          </w:tcPr>
          <w:p w14:paraId="197317ED"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6F6998A4"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Comments (or action taken)</w:t>
            </w:r>
          </w:p>
        </w:tc>
        <w:tc>
          <w:tcPr>
            <w:tcW w:w="55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4111B899"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Status of implementation</w:t>
            </w:r>
          </w:p>
        </w:tc>
        <w:tc>
          <w:tcPr>
            <w:tcW w:w="40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5FE3AA82"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Month of monitoring</w:t>
            </w:r>
          </w:p>
        </w:tc>
        <w:tc>
          <w:tcPr>
            <w:tcW w:w="41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3C1130C4"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Year of monitoring</w:t>
            </w:r>
          </w:p>
        </w:tc>
      </w:tr>
      <w:tr w:rsidR="00210978" w:rsidRPr="007255BD" w14:paraId="1E0FFC4A" w14:textId="77777777" w:rsidTr="00E43B3B">
        <w:trPr>
          <w:trHeight w:val="12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4E16B8" w14:textId="77777777"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2.1</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CA6C7C" w14:textId="2A1A12B3"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hAnsi="Calibri" w:cs="Calibri"/>
              </w:rPr>
              <w:t xml:space="preserve">Prepare </w:t>
            </w:r>
            <w:r>
              <w:rPr>
                <w:rFonts w:ascii="Calibri" w:hAnsi="Calibri" w:cs="Calibri"/>
              </w:rPr>
              <w:t xml:space="preserve">a </w:t>
            </w:r>
            <w:r w:rsidRPr="007255BD">
              <w:rPr>
                <w:rFonts w:ascii="Calibri" w:hAnsi="Calibri" w:cs="Calibri"/>
              </w:rPr>
              <w:t>Country Analysis that includes a</w:t>
            </w:r>
            <w:r>
              <w:rPr>
                <w:rFonts w:ascii="Calibri" w:hAnsi="Calibri" w:cs="Calibri"/>
              </w:rPr>
              <w:t>n</w:t>
            </w:r>
            <w:r w:rsidRPr="007255BD">
              <w:rPr>
                <w:rFonts w:ascii="Calibri" w:hAnsi="Calibri" w:cs="Calibri"/>
              </w:rPr>
              <w:t xml:space="preserve"> LNOB analysis, ensuring that the most vulnerable populations are accurately identified, particularly those at risk of being left behind </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6EB08A24" w14:textId="70EB8906" w:rsidR="00210978" w:rsidRPr="007255BD" w:rsidRDefault="00210978" w:rsidP="00AF7B60">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Q4 2024 – Q1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05B070A8" w14:textId="40C1A770" w:rsidR="00210978" w:rsidRPr="007255BD" w:rsidRDefault="00210978" w:rsidP="00AF7B60">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RCO/ PMT/ OHCHR</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CDE8DF5" w14:textId="307C2A53" w:rsidR="00210978" w:rsidRPr="007255BD" w:rsidRDefault="00210978" w:rsidP="00AF7B60">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7703B366" w14:textId="77777777" w:rsidR="00210978" w:rsidRDefault="00210978" w:rsidP="00AF7B60">
            <w:pPr>
              <w:spacing w:after="0" w:line="240" w:lineRule="auto"/>
              <w:jc w:val="center"/>
              <w:rPr>
                <w:rFonts w:ascii="Calibri" w:eastAsia="Times New Roman" w:hAnsi="Calibri" w:cs="Calibri"/>
                <w:color w:val="000000"/>
                <w14:ligatures w14:val="none"/>
              </w:rPr>
            </w:pPr>
          </w:p>
          <w:p w14:paraId="60F8E14B" w14:textId="5217D2ED" w:rsidR="00210978" w:rsidRPr="007255BD" w:rsidRDefault="00210978" w:rsidP="00AF7B60">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6E7ECA9" w14:textId="25378BFD" w:rsidR="00210978" w:rsidRPr="007255BD" w:rsidRDefault="00210978" w:rsidP="00AF7B60">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March</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A6EF73F" w14:textId="76D93CDF" w:rsidR="00210978" w:rsidRPr="007255BD" w:rsidRDefault="00210978" w:rsidP="00AF7B60">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2025</w:t>
            </w:r>
          </w:p>
        </w:tc>
      </w:tr>
      <w:tr w:rsidR="00210978" w:rsidRPr="007255BD" w14:paraId="34EED910" w14:textId="77777777" w:rsidTr="00B25EA2">
        <w:trPr>
          <w:trHeight w:val="12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7CCDF67C" w14:textId="0254BCB6"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2.2</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475E252" w14:textId="5AA27FF3" w:rsidR="00210978" w:rsidRPr="007255BD" w:rsidRDefault="00210978" w:rsidP="00210978">
            <w:pPr>
              <w:spacing w:after="0" w:line="240" w:lineRule="auto"/>
              <w:rPr>
                <w:rFonts w:ascii="Calibri" w:hAnsi="Calibri" w:cs="Calibri"/>
              </w:rPr>
            </w:pPr>
            <w:r w:rsidRPr="007255BD">
              <w:rPr>
                <w:rFonts w:ascii="Calibri" w:hAnsi="Calibri" w:cs="Calibri"/>
              </w:rPr>
              <w:t>Integrate human rights standards in the design of UNSDCF, ensuring the LNOB principle is embedded across all outcomes and indicators.</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39780D3A" w14:textId="27137F65" w:rsidR="00210978" w:rsidRPr="007255BD" w:rsidRDefault="00210978" w:rsidP="00AF7B60">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Q1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4DA02EB4" w14:textId="320B11AB" w:rsidR="00210978" w:rsidRPr="007255BD" w:rsidRDefault="00210978" w:rsidP="00AF7B60">
            <w:pPr>
              <w:spacing w:after="0" w:line="240" w:lineRule="auto"/>
              <w:jc w:val="center"/>
              <w:rPr>
                <w:rFonts w:ascii="Calibri" w:eastAsia="Times New Roman" w:hAnsi="Calibri" w:cs="Calibri"/>
                <w:color w:val="000000"/>
                <w:lang w:val="de-DE"/>
                <w14:ligatures w14:val="none"/>
              </w:rPr>
            </w:pPr>
            <w:r w:rsidRPr="007255BD">
              <w:rPr>
                <w:rFonts w:ascii="Calibri" w:eastAsia="Times New Roman" w:hAnsi="Calibri" w:cs="Calibri"/>
                <w:color w:val="000000"/>
                <w:lang w:val="de-DE"/>
                <w14:ligatures w14:val="none"/>
              </w:rPr>
              <w:t xml:space="preserve">OHCHR/RCO CF Design Team/ </w:t>
            </w:r>
            <w:r w:rsidRPr="007255BD">
              <w:rPr>
                <w:rFonts w:ascii="Calibri" w:eastAsia="Times New Roman" w:hAnsi="Calibri" w:cs="Calibri"/>
                <w:color w:val="000000"/>
                <w14:ligatures w14:val="none"/>
              </w:rPr>
              <w:t>UNCT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152C97EB" w14:textId="77777777" w:rsidR="00210978" w:rsidRPr="007255BD" w:rsidRDefault="00210978" w:rsidP="00AF7B60">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5ED4E1A8" w14:textId="77777777" w:rsidR="00210978" w:rsidRDefault="00210978" w:rsidP="00AF7B60">
            <w:pPr>
              <w:spacing w:after="0" w:line="240" w:lineRule="auto"/>
              <w:jc w:val="center"/>
              <w:rPr>
                <w:rFonts w:ascii="Calibri" w:eastAsia="Times New Roman" w:hAnsi="Calibri" w:cs="Calibri"/>
                <w:color w:val="000000"/>
                <w14:ligatures w14:val="none"/>
              </w:rPr>
            </w:pPr>
          </w:p>
          <w:p w14:paraId="6ACCD4C1" w14:textId="64064012" w:rsidR="00210978" w:rsidRPr="007255BD" w:rsidRDefault="00210978" w:rsidP="00AF7B60">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F0AEDC4" w14:textId="22806B47" w:rsidR="00210978" w:rsidRPr="00210978" w:rsidRDefault="00210978" w:rsidP="00AF7B60">
            <w:pPr>
              <w:jc w:val="center"/>
            </w:pPr>
            <w:r>
              <w:t>April</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1506991" w14:textId="07011BF2" w:rsidR="00210978" w:rsidRPr="007255BD" w:rsidRDefault="00210978" w:rsidP="00AF7B60">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2025</w:t>
            </w:r>
          </w:p>
        </w:tc>
      </w:tr>
      <w:tr w:rsidR="00210978" w:rsidRPr="007255BD" w14:paraId="58A00465" w14:textId="77777777" w:rsidTr="65396F0A">
        <w:trPr>
          <w:trHeight w:val="796"/>
        </w:trPr>
        <w:tc>
          <w:tcPr>
            <w:tcW w:w="5000" w:type="pct"/>
            <w:gridSpan w:val="9"/>
            <w:tcBorders>
              <w:top w:val="single" w:sz="4" w:space="0" w:color="auto"/>
              <w:left w:val="single" w:sz="4" w:space="0" w:color="auto"/>
              <w:bottom w:val="single" w:sz="4" w:space="0" w:color="auto"/>
              <w:right w:val="single" w:sz="4" w:space="0" w:color="auto"/>
            </w:tcBorders>
            <w:shd w:val="clear" w:color="auto" w:fill="E2EFDA"/>
            <w:vAlign w:val="center"/>
            <w:hideMark/>
          </w:tcPr>
          <w:p w14:paraId="207154BE" w14:textId="79E6E6AA" w:rsidR="00210978" w:rsidRPr="007255BD" w:rsidRDefault="00210978" w:rsidP="00210978">
            <w:pPr>
              <w:spacing w:after="0" w:line="240" w:lineRule="auto"/>
              <w:ind w:left="720"/>
              <w:jc w:val="both"/>
              <w:rPr>
                <w:rFonts w:ascii="Calibri" w:eastAsia="Calibri" w:hAnsi="Calibri" w:cs="Calibri"/>
                <w:b/>
                <w:bCs/>
              </w:rPr>
            </w:pPr>
            <w:r w:rsidRPr="007255BD">
              <w:rPr>
                <w:rFonts w:ascii="Calibri" w:eastAsia="Times New Roman" w:hAnsi="Calibri" w:cs="Calibri"/>
                <w:b/>
                <w:bCs/>
                <w:color w:val="0070C0"/>
                <w14:ligatures w14:val="none"/>
              </w:rPr>
              <w:t xml:space="preserve">Recommendation 3: </w:t>
            </w:r>
            <w:r w:rsidRPr="007255BD">
              <w:rPr>
                <w:rFonts w:ascii="Calibri" w:hAnsi="Calibri" w:cs="Calibri"/>
                <w:b/>
                <w:bCs/>
              </w:rPr>
              <w:t>Consistently mainstream gender equality in the next UNSDCF, investing efforts in halting and reversing gender equality backsliding.</w:t>
            </w:r>
          </w:p>
          <w:p w14:paraId="538D9701" w14:textId="77777777" w:rsidR="00210978" w:rsidRPr="007255BD" w:rsidRDefault="00210978" w:rsidP="00210978">
            <w:pPr>
              <w:spacing w:after="0" w:line="240" w:lineRule="auto"/>
              <w:ind w:left="720"/>
              <w:jc w:val="both"/>
              <w:rPr>
                <w:rFonts w:ascii="Calibri" w:hAnsi="Calibri" w:cs="Calibri"/>
              </w:rPr>
            </w:pPr>
          </w:p>
          <w:p w14:paraId="12B22E1F" w14:textId="1358DFC7" w:rsidR="00210978" w:rsidRPr="007255BD" w:rsidRDefault="00210978" w:rsidP="00210978">
            <w:pPr>
              <w:spacing w:after="0" w:line="240" w:lineRule="auto"/>
              <w:ind w:left="720"/>
              <w:jc w:val="both"/>
              <w:rPr>
                <w:rFonts w:ascii="Calibri" w:eastAsia="Calibri" w:hAnsi="Calibri" w:cs="Calibri"/>
              </w:rPr>
            </w:pPr>
            <w:r w:rsidRPr="007255BD">
              <w:rPr>
                <w:rFonts w:ascii="Calibri" w:hAnsi="Calibri" w:cs="Calibri"/>
              </w:rPr>
              <w:t xml:space="preserve">Having in mind the deteriorating situation regarding gender equality and women’s rights, the next UNSDCF </w:t>
            </w:r>
            <w:proofErr w:type="gramStart"/>
            <w:r w:rsidRPr="007255BD">
              <w:rPr>
                <w:rFonts w:ascii="Calibri" w:hAnsi="Calibri" w:cs="Calibri"/>
              </w:rPr>
              <w:t>has to</w:t>
            </w:r>
            <w:proofErr w:type="gramEnd"/>
            <w:r w:rsidRPr="007255BD">
              <w:rPr>
                <w:rFonts w:ascii="Calibri" w:hAnsi="Calibri" w:cs="Calibri"/>
              </w:rPr>
              <w:t xml:space="preserve"> pay particular attention to GEWE and use its collective authority to counter the gender backsliding instigated by raising anti-gender movements, which in certain cases became institutional. With this aim, the next UNSDCF can take different approaches. One is to have twin track approach, designing stand-alone </w:t>
            </w:r>
            <w:proofErr w:type="gramStart"/>
            <w:r w:rsidRPr="007255BD">
              <w:rPr>
                <w:rFonts w:ascii="Calibri" w:hAnsi="Calibri" w:cs="Calibri"/>
              </w:rPr>
              <w:t>outcome</w:t>
            </w:r>
            <w:proofErr w:type="gramEnd"/>
            <w:r w:rsidRPr="007255BD">
              <w:rPr>
                <w:rFonts w:ascii="Calibri" w:hAnsi="Calibri" w:cs="Calibri"/>
              </w:rPr>
              <w:t xml:space="preserve"> that would focus mainly on countering backlash, raising awareness, advocacy, protection and strengthening human rights defenders and women’s rights activists, while at the same time, mainstreaming gender in </w:t>
            </w:r>
            <w:r w:rsidRPr="007255BD">
              <w:rPr>
                <w:rFonts w:ascii="Calibri" w:hAnsi="Calibri" w:cs="Calibri"/>
              </w:rPr>
              <w:lastRenderedPageBreak/>
              <w:t xml:space="preserve">other outcome areas such as green transition, digitalization, economic development, good governance, etc. In case there is no readiness to include stand-alone GEWE in the next UNSDCF, the gender should be more mainstreamed in the outcome areas dedicated to combating hate speech, improving social cohesion and it should involve more UNCT – wide interventions than to rely on one or couple of agencies. </w:t>
            </w:r>
          </w:p>
        </w:tc>
      </w:tr>
      <w:tr w:rsidR="00210978" w:rsidRPr="007255BD" w14:paraId="6EB254E3" w14:textId="77777777" w:rsidTr="65396F0A">
        <w:trPr>
          <w:trHeight w:val="440"/>
        </w:trPr>
        <w:tc>
          <w:tcPr>
            <w:tcW w:w="3625" w:type="pct"/>
            <w:gridSpan w:val="6"/>
            <w:tcBorders>
              <w:top w:val="single" w:sz="4" w:space="0" w:color="auto"/>
              <w:left w:val="single" w:sz="4" w:space="0" w:color="auto"/>
              <w:bottom w:val="single" w:sz="4" w:space="0" w:color="auto"/>
              <w:right w:val="single" w:sz="4" w:space="0" w:color="auto"/>
            </w:tcBorders>
            <w:shd w:val="clear" w:color="auto" w:fill="E2EFDA"/>
            <w:vAlign w:val="center"/>
            <w:hideMark/>
          </w:tcPr>
          <w:p w14:paraId="0DD58C2F"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lastRenderedPageBreak/>
              <w:t>Management response - Accepted/Partially Accepted/rejected:</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6F935B"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Accepted</w:t>
            </w:r>
          </w:p>
        </w:tc>
        <w:tc>
          <w:tcPr>
            <w:tcW w:w="40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5774F14F"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41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3C5A4914"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r>
      <w:tr w:rsidR="00210978" w:rsidRPr="007255BD" w14:paraId="17C78110" w14:textId="77777777" w:rsidTr="65396F0A">
        <w:trPr>
          <w:trHeight w:val="440"/>
        </w:trPr>
        <w:tc>
          <w:tcPr>
            <w:tcW w:w="2075" w:type="pct"/>
            <w:gridSpan w:val="3"/>
            <w:tcBorders>
              <w:top w:val="single" w:sz="4" w:space="0" w:color="auto"/>
              <w:left w:val="single" w:sz="4" w:space="0" w:color="auto"/>
              <w:bottom w:val="single" w:sz="4" w:space="0" w:color="auto"/>
              <w:right w:val="single" w:sz="4" w:space="0" w:color="auto"/>
            </w:tcBorders>
            <w:shd w:val="clear" w:color="auto" w:fill="E2EFDA"/>
            <w:vAlign w:val="center"/>
            <w:hideMark/>
          </w:tcPr>
          <w:p w14:paraId="4A6F7363"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If rejected or partially accepted, please provide an explanation:</w:t>
            </w:r>
          </w:p>
        </w:tc>
        <w:tc>
          <w:tcPr>
            <w:tcW w:w="2925"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0AA7E99" w14:textId="24D51528" w:rsidR="00210978" w:rsidRPr="007255BD" w:rsidRDefault="00210978" w:rsidP="00210978">
            <w:pPr>
              <w:spacing w:after="0" w:line="240" w:lineRule="auto"/>
              <w:rPr>
                <w:rFonts w:ascii="Calibri" w:eastAsia="Times New Roman" w:hAnsi="Calibri" w:cs="Calibri"/>
                <w:color w:val="000000"/>
                <w14:ligatures w14:val="none"/>
              </w:rPr>
            </w:pPr>
          </w:p>
        </w:tc>
      </w:tr>
      <w:tr w:rsidR="00210978" w:rsidRPr="007255BD" w14:paraId="4E74126D" w14:textId="77777777" w:rsidTr="65396F0A">
        <w:trPr>
          <w:trHeight w:val="359"/>
        </w:trPr>
        <w:tc>
          <w:tcPr>
            <w:tcW w:w="2075" w:type="pct"/>
            <w:gridSpan w:val="3"/>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5BAEEF3E"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Key action(s)</w:t>
            </w:r>
          </w:p>
        </w:tc>
        <w:tc>
          <w:tcPr>
            <w:tcW w:w="555"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611D12B6"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Time frame (or deadline)</w:t>
            </w:r>
          </w:p>
        </w:tc>
        <w:tc>
          <w:tcPr>
            <w:tcW w:w="497"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3363AD41"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Responsible agency (</w:t>
            </w:r>
            <w:proofErr w:type="spellStart"/>
            <w:r w:rsidRPr="007255BD">
              <w:rPr>
                <w:rFonts w:ascii="Calibri" w:eastAsia="Times New Roman" w:hAnsi="Calibri" w:cs="Calibri"/>
                <w:b/>
                <w:bCs/>
                <w:color w:val="000000"/>
                <w14:ligatures w14:val="none"/>
              </w:rPr>
              <w:t>ies</w:t>
            </w:r>
            <w:proofErr w:type="spellEnd"/>
            <w:r w:rsidRPr="007255BD">
              <w:rPr>
                <w:rFonts w:ascii="Calibri" w:eastAsia="Times New Roman" w:hAnsi="Calibri" w:cs="Calibri"/>
                <w:b/>
                <w:bCs/>
                <w:color w:val="000000"/>
                <w14:ligatures w14:val="none"/>
              </w:rPr>
              <w:t>) / unit(s)</w:t>
            </w:r>
          </w:p>
        </w:tc>
        <w:tc>
          <w:tcPr>
            <w:tcW w:w="1873" w:type="pct"/>
            <w:gridSpan w:val="4"/>
            <w:tcBorders>
              <w:top w:val="single" w:sz="4" w:space="0" w:color="auto"/>
              <w:left w:val="single" w:sz="4" w:space="0" w:color="auto"/>
              <w:bottom w:val="single" w:sz="4" w:space="0" w:color="auto"/>
              <w:right w:val="single" w:sz="4" w:space="0" w:color="auto"/>
            </w:tcBorders>
            <w:shd w:val="clear" w:color="auto" w:fill="FCE4D6"/>
            <w:vAlign w:val="center"/>
            <w:hideMark/>
          </w:tcPr>
          <w:p w14:paraId="11FA67FD" w14:textId="17708B5B"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Monitored by: UN Women</w:t>
            </w:r>
          </w:p>
        </w:tc>
      </w:tr>
      <w:tr w:rsidR="00210978" w:rsidRPr="007255BD" w14:paraId="48ACC996" w14:textId="77777777" w:rsidTr="65396F0A">
        <w:trPr>
          <w:trHeight w:val="710"/>
        </w:trPr>
        <w:tc>
          <w:tcPr>
            <w:tcW w:w="2075" w:type="pct"/>
            <w:gridSpan w:val="3"/>
            <w:vMerge/>
            <w:vAlign w:val="center"/>
            <w:hideMark/>
          </w:tcPr>
          <w:p w14:paraId="55F3BE4E"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555" w:type="pct"/>
            <w:vMerge/>
            <w:vAlign w:val="center"/>
            <w:hideMark/>
          </w:tcPr>
          <w:p w14:paraId="02D8A6F5"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7" w:type="pct"/>
            <w:vMerge/>
            <w:vAlign w:val="center"/>
            <w:hideMark/>
          </w:tcPr>
          <w:p w14:paraId="4C89B8B4"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5A7FB7F8"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Comments (or action taken)</w:t>
            </w:r>
          </w:p>
        </w:tc>
        <w:tc>
          <w:tcPr>
            <w:tcW w:w="55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70C1891F"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Status of implementation</w:t>
            </w:r>
          </w:p>
        </w:tc>
        <w:tc>
          <w:tcPr>
            <w:tcW w:w="40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4BB656E8"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Month of monitoring</w:t>
            </w:r>
          </w:p>
        </w:tc>
        <w:tc>
          <w:tcPr>
            <w:tcW w:w="41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2D30EACF"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Year of monitoring</w:t>
            </w:r>
          </w:p>
        </w:tc>
      </w:tr>
      <w:tr w:rsidR="00210978" w:rsidRPr="007255BD" w14:paraId="28A375F6" w14:textId="77777777" w:rsidTr="0079786D">
        <w:trPr>
          <w:trHeight w:val="89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BE56C9" w14:textId="77777777"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3.1</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C1427F3" w14:textId="4EE6A77B"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hAnsi="Calibri" w:cs="Calibri"/>
              </w:rPr>
              <w:t>Ensure gender equality and the empowerment of women are visibly mainstreamed across all outcome areas of the UNSDCF, with a focus on SDG priorities, including SDG 5.</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3C4D6155" w14:textId="3CEBED40"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Q1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7F9BBB5D" w14:textId="77FD1FD6"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UNCT/ PMT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146FD58D" w14:textId="523C9682" w:rsidR="00210978" w:rsidRPr="007255BD" w:rsidRDefault="00210978" w:rsidP="00210978">
            <w:pPr>
              <w:spacing w:after="0" w:line="240" w:lineRule="auto"/>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048D7BD3" w14:textId="77777777" w:rsidR="00210978" w:rsidRDefault="00210978" w:rsidP="00897DBF">
            <w:pPr>
              <w:spacing w:after="0" w:line="240" w:lineRule="auto"/>
              <w:jc w:val="center"/>
              <w:rPr>
                <w:rFonts w:ascii="Calibri" w:eastAsia="Times New Roman" w:hAnsi="Calibri" w:cs="Calibri"/>
                <w:color w:val="000000"/>
                <w14:ligatures w14:val="none"/>
              </w:rPr>
            </w:pPr>
          </w:p>
          <w:p w14:paraId="216031F4" w14:textId="42D40F97" w:rsidR="00210978" w:rsidRPr="007255BD" w:rsidRDefault="00210978" w:rsidP="00897DBF">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2692C2B" w14:textId="5C66E7B3" w:rsidR="00210978" w:rsidRPr="007255BD" w:rsidRDefault="00210978" w:rsidP="00897DBF">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March</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7D02EE3" w14:textId="72D3A1AE" w:rsidR="00210978" w:rsidRPr="007255BD" w:rsidRDefault="00210978" w:rsidP="00897DBF">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2025</w:t>
            </w:r>
          </w:p>
        </w:tc>
      </w:tr>
      <w:tr w:rsidR="00210978" w:rsidRPr="007255BD" w14:paraId="1A932628" w14:textId="77777777" w:rsidTr="0079786D">
        <w:trPr>
          <w:trHeight w:val="584"/>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F13164" w14:textId="77777777"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3.2</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D0086B2" w14:textId="4A65605A" w:rsidR="00210978" w:rsidRPr="007255BD" w:rsidRDefault="00210978" w:rsidP="00210978">
            <w:pPr>
              <w:spacing w:after="0" w:line="240" w:lineRule="auto"/>
              <w:rPr>
                <w:rFonts w:ascii="Calibri" w:eastAsia="Times New Roman" w:hAnsi="Calibri" w:cs="Calibri"/>
                <w:color w:val="000000"/>
                <w14:ligatures w14:val="none"/>
              </w:rPr>
            </w:pPr>
            <w:r w:rsidRPr="65396F0A">
              <w:rPr>
                <w:rFonts w:ascii="Calibri" w:hAnsi="Calibri" w:cs="Calibri"/>
              </w:rPr>
              <w:t>Ensure that more than half of the UNSDCF outcome and output indicators measure progress on gender equality and the empowerment of women, in line with SDG targets, including SDG 5.</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583C2B70" w14:textId="7A3D6465"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Q2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175B3A30" w14:textId="6A682B00"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UNCT/ PMT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21D3F664" w14:textId="6B32D90E" w:rsidR="00210978" w:rsidRPr="007255BD" w:rsidRDefault="00210978" w:rsidP="00210978">
            <w:pPr>
              <w:spacing w:after="0" w:line="240" w:lineRule="auto"/>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47BFDFEE" w14:textId="77777777" w:rsidR="00210978" w:rsidRDefault="00210978" w:rsidP="00897DBF">
            <w:pPr>
              <w:spacing w:after="0" w:line="240" w:lineRule="auto"/>
              <w:jc w:val="center"/>
              <w:rPr>
                <w:rFonts w:ascii="Calibri" w:eastAsia="Times New Roman" w:hAnsi="Calibri" w:cs="Calibri"/>
                <w:color w:val="000000"/>
                <w14:ligatures w14:val="none"/>
              </w:rPr>
            </w:pPr>
          </w:p>
          <w:p w14:paraId="5BA02195" w14:textId="26FE8D5F" w:rsidR="00210978" w:rsidRPr="007255BD" w:rsidRDefault="00210978" w:rsidP="00897DBF">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935475E" w14:textId="7253426D" w:rsidR="00210978" w:rsidRPr="007255BD" w:rsidRDefault="00210978" w:rsidP="00897DBF">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June</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BFFACBF" w14:textId="354B227A" w:rsidR="00210978" w:rsidRPr="007255BD" w:rsidRDefault="00210978" w:rsidP="00897DBF">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2025</w:t>
            </w:r>
          </w:p>
        </w:tc>
      </w:tr>
      <w:tr w:rsidR="00210978" w:rsidRPr="007255BD" w14:paraId="4E2D7AD3" w14:textId="77777777" w:rsidTr="65396F0A">
        <w:trPr>
          <w:trHeight w:val="6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10B97B" w14:textId="6C0A3CB0"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3.3</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A8743C" w14:textId="17025614"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hAnsi="Calibri" w:cs="Calibri"/>
              </w:rPr>
              <w:t>Conduct an internal survey to assess personnel perception of the organizational environment for promoting gender equality, aiming for a positive rating of over 80% to ensure the organizational culture supports gender equality.</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557FDF63" w14:textId="1E3523A7"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Annually</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25A9BEA5" w14:textId="2B4ABAB5"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UN Women</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7C038612" w14:textId="13301627" w:rsidR="00210978" w:rsidRPr="007255BD" w:rsidRDefault="00210978" w:rsidP="00210978">
            <w:pPr>
              <w:spacing w:after="0" w:line="240" w:lineRule="auto"/>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3F94E473" w14:textId="77777777" w:rsidR="00210978" w:rsidRDefault="00210978" w:rsidP="00897DBF">
            <w:pPr>
              <w:spacing w:after="0" w:line="240" w:lineRule="auto"/>
              <w:jc w:val="center"/>
              <w:rPr>
                <w:rFonts w:ascii="Calibri" w:eastAsia="Times New Roman" w:hAnsi="Calibri" w:cs="Calibri"/>
                <w:color w:val="000000"/>
                <w14:ligatures w14:val="none"/>
              </w:rPr>
            </w:pPr>
          </w:p>
          <w:p w14:paraId="2E3B6158" w14:textId="4E0CEEB6" w:rsidR="00210978" w:rsidRPr="007255BD" w:rsidRDefault="00210978" w:rsidP="00897DBF">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71229BD" w14:textId="788DCB89" w:rsidR="00210978" w:rsidRPr="007255BD" w:rsidRDefault="00897DBF" w:rsidP="00897DBF">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December</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ED7F70D" w14:textId="18732BA1" w:rsidR="00210978" w:rsidRPr="007255BD" w:rsidRDefault="00210978" w:rsidP="00897DBF">
            <w:pPr>
              <w:spacing w:after="0" w:line="240" w:lineRule="auto"/>
              <w:jc w:val="center"/>
              <w:rPr>
                <w:rFonts w:ascii="Calibri" w:eastAsia="Times New Roman" w:hAnsi="Calibri" w:cs="Calibri"/>
                <w:color w:val="000000"/>
                <w14:ligatures w14:val="none"/>
              </w:rPr>
            </w:pPr>
          </w:p>
        </w:tc>
      </w:tr>
      <w:tr w:rsidR="00210978" w:rsidRPr="007255BD" w14:paraId="0D2DCC13" w14:textId="77777777" w:rsidTr="65396F0A">
        <w:trPr>
          <w:trHeight w:val="2331"/>
        </w:trPr>
        <w:tc>
          <w:tcPr>
            <w:tcW w:w="5000" w:type="pct"/>
            <w:gridSpan w:val="9"/>
            <w:tcBorders>
              <w:top w:val="single" w:sz="4" w:space="0" w:color="auto"/>
              <w:left w:val="single" w:sz="4" w:space="0" w:color="auto"/>
              <w:bottom w:val="single" w:sz="4" w:space="0" w:color="auto"/>
              <w:right w:val="single" w:sz="4" w:space="0" w:color="auto"/>
            </w:tcBorders>
            <w:shd w:val="clear" w:color="auto" w:fill="E2EFDA"/>
            <w:vAlign w:val="center"/>
            <w:hideMark/>
          </w:tcPr>
          <w:p w14:paraId="685CE3C0" w14:textId="77777777" w:rsidR="00210978" w:rsidRPr="007255BD" w:rsidRDefault="00210978" w:rsidP="00210978">
            <w:pPr>
              <w:spacing w:after="0" w:line="240" w:lineRule="auto"/>
              <w:ind w:left="720"/>
              <w:rPr>
                <w:rFonts w:ascii="Calibri" w:hAnsi="Calibri" w:cs="Calibri"/>
              </w:rPr>
            </w:pPr>
            <w:r w:rsidRPr="007255BD">
              <w:rPr>
                <w:rFonts w:ascii="Calibri" w:eastAsia="Times New Roman" w:hAnsi="Calibri" w:cs="Calibri"/>
                <w:b/>
                <w:bCs/>
                <w:color w:val="0070C0"/>
                <w14:ligatures w14:val="none"/>
              </w:rPr>
              <w:t xml:space="preserve">Recommendation 4: </w:t>
            </w:r>
            <w:r w:rsidRPr="007255BD">
              <w:rPr>
                <w:rFonts w:ascii="Calibri" w:hAnsi="Calibri" w:cs="Calibri"/>
                <w:b/>
                <w:bCs/>
              </w:rPr>
              <w:t>Strengthening Inter-Agency Collaboration and the Role of the RC</w:t>
            </w:r>
          </w:p>
          <w:p w14:paraId="35625176" w14:textId="77777777" w:rsidR="00210978" w:rsidRPr="007255BD" w:rsidRDefault="00210978" w:rsidP="00210978">
            <w:pPr>
              <w:spacing w:after="0" w:line="240" w:lineRule="auto"/>
              <w:ind w:left="720"/>
              <w:rPr>
                <w:rFonts w:ascii="Calibri" w:hAnsi="Calibri" w:cs="Calibri"/>
              </w:rPr>
            </w:pPr>
          </w:p>
          <w:p w14:paraId="085DAFCC" w14:textId="35EB7CAB" w:rsidR="00210978" w:rsidRPr="007255BD" w:rsidRDefault="00210978" w:rsidP="00210978">
            <w:pPr>
              <w:spacing w:after="0" w:line="240" w:lineRule="auto"/>
              <w:ind w:left="720"/>
              <w:rPr>
                <w:rFonts w:ascii="Calibri" w:eastAsia="Calibri" w:hAnsi="Calibri" w:cs="Calibri"/>
              </w:rPr>
            </w:pPr>
            <w:r w:rsidRPr="007255BD">
              <w:rPr>
                <w:rFonts w:ascii="Calibri" w:eastAsia="Calibri" w:hAnsi="Calibri" w:cs="Calibri"/>
              </w:rPr>
              <w:t xml:space="preserve">To address the challenges of agency competition within the UN system in Bosnia and Herzegovina, implementing formal incentives that promote inter-agency collaboration is crucial. This could involve shared funding mechanisms, joint accountability measures, and recognition programs for successful collaborative efforts. Enhancing the authority of the Resident Coordinator can also ensure more cohesive efforts across agencies, reducing competition and fostering joint programming. In that respect the experiences and lessons learned from Gender Equality Accelerator should be considered. Strengthening the RC’s role and formalizing collaboration mechanisms will help increase the UN's collective impact. </w:t>
            </w:r>
          </w:p>
        </w:tc>
      </w:tr>
      <w:tr w:rsidR="00210978" w:rsidRPr="007255BD" w14:paraId="4D19FA7F" w14:textId="77777777" w:rsidTr="65396F0A">
        <w:trPr>
          <w:trHeight w:val="435"/>
        </w:trPr>
        <w:tc>
          <w:tcPr>
            <w:tcW w:w="3625" w:type="pct"/>
            <w:gridSpan w:val="6"/>
            <w:tcBorders>
              <w:top w:val="single" w:sz="4" w:space="0" w:color="auto"/>
              <w:left w:val="single" w:sz="4" w:space="0" w:color="auto"/>
              <w:bottom w:val="single" w:sz="4" w:space="0" w:color="auto"/>
              <w:right w:val="single" w:sz="4" w:space="0" w:color="auto"/>
            </w:tcBorders>
            <w:shd w:val="clear" w:color="auto" w:fill="E2EFDA"/>
            <w:vAlign w:val="center"/>
            <w:hideMark/>
          </w:tcPr>
          <w:p w14:paraId="30FAB9C3"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 xml:space="preserve">Management response - Accepted/Partially Accepted/rejected: </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B544E9"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Accepted</w:t>
            </w:r>
          </w:p>
        </w:tc>
        <w:tc>
          <w:tcPr>
            <w:tcW w:w="40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4E2154AB"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41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6FB9FC89"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r>
      <w:tr w:rsidR="00210978" w:rsidRPr="007255BD" w14:paraId="66710C90" w14:textId="77777777" w:rsidTr="65396F0A">
        <w:trPr>
          <w:trHeight w:val="450"/>
        </w:trPr>
        <w:tc>
          <w:tcPr>
            <w:tcW w:w="2075" w:type="pct"/>
            <w:gridSpan w:val="3"/>
            <w:tcBorders>
              <w:top w:val="single" w:sz="4" w:space="0" w:color="auto"/>
              <w:left w:val="single" w:sz="4" w:space="0" w:color="auto"/>
              <w:bottom w:val="single" w:sz="4" w:space="0" w:color="auto"/>
              <w:right w:val="single" w:sz="4" w:space="0" w:color="auto"/>
            </w:tcBorders>
            <w:shd w:val="clear" w:color="auto" w:fill="E2EFDA"/>
            <w:vAlign w:val="center"/>
            <w:hideMark/>
          </w:tcPr>
          <w:p w14:paraId="78ABB52C"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If rejected or partially accepted, please provide an explanation:</w:t>
            </w:r>
          </w:p>
        </w:tc>
        <w:tc>
          <w:tcPr>
            <w:tcW w:w="2925"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6E524D6C"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n/a</w:t>
            </w:r>
          </w:p>
        </w:tc>
      </w:tr>
      <w:tr w:rsidR="00210978" w:rsidRPr="007255BD" w14:paraId="0BFB22D0" w14:textId="77777777" w:rsidTr="65396F0A">
        <w:trPr>
          <w:trHeight w:val="449"/>
        </w:trPr>
        <w:tc>
          <w:tcPr>
            <w:tcW w:w="2075" w:type="pct"/>
            <w:gridSpan w:val="3"/>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19FBD28C"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Key action(s)</w:t>
            </w:r>
          </w:p>
        </w:tc>
        <w:tc>
          <w:tcPr>
            <w:tcW w:w="555"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6CC8FD5A"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Time frame (or deadline)</w:t>
            </w:r>
          </w:p>
        </w:tc>
        <w:tc>
          <w:tcPr>
            <w:tcW w:w="497"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75AC643F"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Responsible agency (</w:t>
            </w:r>
            <w:proofErr w:type="spellStart"/>
            <w:r w:rsidRPr="007255BD">
              <w:rPr>
                <w:rFonts w:ascii="Calibri" w:eastAsia="Times New Roman" w:hAnsi="Calibri" w:cs="Calibri"/>
                <w:b/>
                <w:bCs/>
                <w:color w:val="000000"/>
                <w14:ligatures w14:val="none"/>
              </w:rPr>
              <w:t>ies</w:t>
            </w:r>
            <w:proofErr w:type="spellEnd"/>
            <w:r w:rsidRPr="007255BD">
              <w:rPr>
                <w:rFonts w:ascii="Calibri" w:eastAsia="Times New Roman" w:hAnsi="Calibri" w:cs="Calibri"/>
                <w:b/>
                <w:bCs/>
                <w:color w:val="000000"/>
                <w14:ligatures w14:val="none"/>
              </w:rPr>
              <w:t>) / unit(s)</w:t>
            </w:r>
          </w:p>
        </w:tc>
        <w:tc>
          <w:tcPr>
            <w:tcW w:w="1873" w:type="pct"/>
            <w:gridSpan w:val="4"/>
            <w:tcBorders>
              <w:top w:val="single" w:sz="4" w:space="0" w:color="auto"/>
              <w:left w:val="single" w:sz="4" w:space="0" w:color="auto"/>
              <w:bottom w:val="single" w:sz="4" w:space="0" w:color="auto"/>
              <w:right w:val="single" w:sz="4" w:space="0" w:color="auto"/>
            </w:tcBorders>
            <w:shd w:val="clear" w:color="auto" w:fill="FCE4D6"/>
            <w:vAlign w:val="center"/>
            <w:hideMark/>
          </w:tcPr>
          <w:p w14:paraId="718EBD25" w14:textId="73A08F85"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Monitored by RC</w:t>
            </w:r>
          </w:p>
        </w:tc>
      </w:tr>
      <w:tr w:rsidR="00210978" w:rsidRPr="007255BD" w14:paraId="5881213C" w14:textId="77777777" w:rsidTr="65396F0A">
        <w:trPr>
          <w:trHeight w:val="600"/>
        </w:trPr>
        <w:tc>
          <w:tcPr>
            <w:tcW w:w="2075" w:type="pct"/>
            <w:gridSpan w:val="3"/>
            <w:vMerge/>
            <w:vAlign w:val="center"/>
            <w:hideMark/>
          </w:tcPr>
          <w:p w14:paraId="3C734E78"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555" w:type="pct"/>
            <w:vMerge/>
            <w:vAlign w:val="center"/>
            <w:hideMark/>
          </w:tcPr>
          <w:p w14:paraId="2E962152"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7" w:type="pct"/>
            <w:vMerge/>
            <w:vAlign w:val="center"/>
            <w:hideMark/>
          </w:tcPr>
          <w:p w14:paraId="50890474"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337CC2CA"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Comments (or action taken)</w:t>
            </w:r>
          </w:p>
        </w:tc>
        <w:tc>
          <w:tcPr>
            <w:tcW w:w="55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54498165"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Status of implementation</w:t>
            </w:r>
          </w:p>
        </w:tc>
        <w:tc>
          <w:tcPr>
            <w:tcW w:w="40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22F5DA82"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Month of monitoring</w:t>
            </w:r>
          </w:p>
        </w:tc>
        <w:tc>
          <w:tcPr>
            <w:tcW w:w="41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4CCC6665"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Year of monitoring</w:t>
            </w:r>
          </w:p>
        </w:tc>
      </w:tr>
      <w:tr w:rsidR="00897DBF" w:rsidRPr="007255BD" w14:paraId="6D463565" w14:textId="77777777" w:rsidTr="00DD7129">
        <w:trPr>
          <w:trHeight w:val="9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195A19" w14:textId="4A1F231E" w:rsidR="00897DBF" w:rsidRPr="007255BD" w:rsidRDefault="00897DBF" w:rsidP="00897DBF">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lastRenderedPageBreak/>
              <w:t>4.1</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DA247ED" w14:textId="561FD449" w:rsidR="00897DBF" w:rsidRPr="007255BD" w:rsidRDefault="00897DBF" w:rsidP="00897DBF">
            <w:pPr>
              <w:spacing w:after="0" w:line="240" w:lineRule="auto"/>
              <w:rPr>
                <w:rFonts w:ascii="Calibri" w:eastAsia="Times New Roman" w:hAnsi="Calibri" w:cs="Calibri"/>
                <w:color w:val="000000"/>
                <w14:ligatures w14:val="none"/>
              </w:rPr>
            </w:pPr>
            <w:r w:rsidRPr="007255BD">
              <w:rPr>
                <w:rFonts w:ascii="Calibri" w:hAnsi="Calibri" w:cs="Calibri"/>
              </w:rPr>
              <w:t>Reform inter-agency coordination mechanisms to reduce competition and fragmentation by creating shared funding mechanisms, joint accountability measures, and recognition programs for successful collaborative efforts.</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75AE1694" w14:textId="5DBBFEDD" w:rsidR="00897DBF" w:rsidRPr="007255BD" w:rsidRDefault="00897DBF" w:rsidP="00154050">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Q2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32A5108C" w14:textId="26E75B44" w:rsidR="00897DBF" w:rsidRPr="007255BD" w:rsidRDefault="00897DBF" w:rsidP="00154050">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UNCT/ RCO</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788A2E" w14:textId="77777777" w:rsidR="00897DBF" w:rsidRPr="007255BD" w:rsidRDefault="00897DBF" w:rsidP="00897DBF">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555" w:type="pct"/>
            <w:tcBorders>
              <w:top w:val="single" w:sz="4" w:space="0" w:color="auto"/>
              <w:left w:val="single" w:sz="4" w:space="0" w:color="auto"/>
              <w:bottom w:val="single" w:sz="4" w:space="0" w:color="auto"/>
              <w:right w:val="single" w:sz="4" w:space="0" w:color="auto"/>
            </w:tcBorders>
            <w:shd w:val="clear" w:color="auto" w:fill="auto"/>
            <w:hideMark/>
          </w:tcPr>
          <w:p w14:paraId="1925533D" w14:textId="77777777" w:rsidR="00897DBF" w:rsidRDefault="00897DBF" w:rsidP="00897DBF">
            <w:pPr>
              <w:spacing w:after="0" w:line="240" w:lineRule="auto"/>
              <w:jc w:val="center"/>
              <w:rPr>
                <w:rFonts w:ascii="Calibri" w:eastAsia="Times New Roman" w:hAnsi="Calibri" w:cs="Calibri"/>
                <w:color w:val="000000"/>
                <w14:ligatures w14:val="none"/>
              </w:rPr>
            </w:pPr>
          </w:p>
          <w:p w14:paraId="0859A67C" w14:textId="47F71005" w:rsidR="00897DBF" w:rsidRPr="007255BD" w:rsidRDefault="00897DBF" w:rsidP="00897DBF">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54971F" w14:textId="1177498C" w:rsidR="00897DBF" w:rsidRPr="007255BD" w:rsidRDefault="00154050" w:rsidP="00897DBF">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June</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366ED2" w14:textId="3113D440" w:rsidR="00897DBF" w:rsidRPr="007255BD" w:rsidRDefault="00897DBF" w:rsidP="00897DBF">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2025</w:t>
            </w:r>
          </w:p>
        </w:tc>
      </w:tr>
      <w:tr w:rsidR="00897DBF" w:rsidRPr="007255BD" w14:paraId="265DB5AF" w14:textId="77777777" w:rsidTr="00DD7129">
        <w:trPr>
          <w:trHeight w:val="3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702DA2" w14:textId="1C7D4D64" w:rsidR="00897DBF" w:rsidRPr="007255BD" w:rsidRDefault="00897DBF" w:rsidP="00897DBF">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4.2</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938648" w14:textId="33F721DC" w:rsidR="00897DBF" w:rsidRPr="007255BD" w:rsidRDefault="00897DBF" w:rsidP="00897DBF">
            <w:pPr>
              <w:spacing w:after="0" w:line="240" w:lineRule="auto"/>
              <w:rPr>
                <w:rFonts w:ascii="Calibri" w:eastAsia="Times New Roman" w:hAnsi="Calibri" w:cs="Calibri"/>
                <w:color w:val="000000"/>
                <w14:ligatures w14:val="none"/>
              </w:rPr>
            </w:pPr>
            <w:r w:rsidRPr="007255BD">
              <w:rPr>
                <w:rFonts w:ascii="Calibri" w:hAnsi="Calibri" w:cs="Calibri"/>
              </w:rPr>
              <w:t>Enhance joint programming by establishing clear, inclusive guidance from the outset of program design to ensure that all relevant agencies participate in the design of interventions and that they are aligned with the CF priorities</w:t>
            </w:r>
            <w:r>
              <w:rPr>
                <w:rFonts w:ascii="Calibri" w:hAnsi="Calibri" w:cs="Calibri"/>
              </w:rPr>
              <w:t>.</w:t>
            </w: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35BFB004" w14:textId="77777777" w:rsidR="00154050" w:rsidRDefault="00154050" w:rsidP="00154050">
            <w:pPr>
              <w:spacing w:after="0" w:line="240" w:lineRule="auto"/>
              <w:jc w:val="center"/>
              <w:rPr>
                <w:rFonts w:ascii="Calibri" w:eastAsia="Times New Roman" w:hAnsi="Calibri" w:cs="Calibri"/>
                <w:color w:val="000000"/>
                <w14:ligatures w14:val="none"/>
              </w:rPr>
            </w:pPr>
          </w:p>
          <w:p w14:paraId="42BB437A" w14:textId="15D06757" w:rsidR="00897DBF" w:rsidRPr="007255BD" w:rsidRDefault="00897DBF" w:rsidP="00154050">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Q2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25188633" w14:textId="6B5C1849" w:rsidR="00897DBF" w:rsidRPr="007255BD" w:rsidRDefault="00897DBF" w:rsidP="00154050">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UNCT/ RCO</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E11510" w14:textId="77777777" w:rsidR="00897DBF" w:rsidRPr="007255BD" w:rsidRDefault="00897DBF" w:rsidP="00897DBF">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555" w:type="pct"/>
            <w:tcBorders>
              <w:top w:val="single" w:sz="4" w:space="0" w:color="auto"/>
              <w:left w:val="single" w:sz="4" w:space="0" w:color="auto"/>
              <w:bottom w:val="single" w:sz="4" w:space="0" w:color="auto"/>
              <w:right w:val="single" w:sz="4" w:space="0" w:color="auto"/>
            </w:tcBorders>
            <w:shd w:val="clear" w:color="auto" w:fill="auto"/>
            <w:hideMark/>
          </w:tcPr>
          <w:p w14:paraId="1E9FCA34" w14:textId="77777777" w:rsidR="00897DBF" w:rsidRDefault="00897DBF" w:rsidP="00897DBF">
            <w:pPr>
              <w:spacing w:after="0" w:line="240" w:lineRule="auto"/>
              <w:jc w:val="center"/>
              <w:rPr>
                <w:rFonts w:ascii="Calibri" w:eastAsia="Times New Roman" w:hAnsi="Calibri" w:cs="Calibri"/>
                <w:color w:val="000000"/>
                <w14:ligatures w14:val="none"/>
              </w:rPr>
            </w:pPr>
          </w:p>
          <w:p w14:paraId="2DF1EC0B" w14:textId="731CEB4E" w:rsidR="00897DBF" w:rsidRPr="007255BD" w:rsidRDefault="00897DBF" w:rsidP="00897DBF">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F924AF" w14:textId="642B3418" w:rsidR="00897DBF" w:rsidRPr="007255BD" w:rsidRDefault="00A921DE" w:rsidP="00897DBF">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June</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011A60" w14:textId="0BA82151" w:rsidR="00897DBF" w:rsidRPr="007255BD" w:rsidRDefault="00897DBF" w:rsidP="00897DBF">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2025</w:t>
            </w:r>
          </w:p>
        </w:tc>
      </w:tr>
      <w:tr w:rsidR="00897DBF" w:rsidRPr="007255BD" w14:paraId="07F2F73B" w14:textId="77777777" w:rsidTr="00DD7129">
        <w:trPr>
          <w:trHeight w:val="6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E4CDE4" w14:textId="66EF9028" w:rsidR="00897DBF" w:rsidRPr="007255BD" w:rsidRDefault="00897DBF" w:rsidP="00897DBF">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4.3</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BB8E87" w14:textId="135B4E76" w:rsidR="00897DBF" w:rsidRPr="007255BD" w:rsidRDefault="00897DBF" w:rsidP="00897DBF">
            <w:pPr>
              <w:spacing w:after="0" w:line="240" w:lineRule="auto"/>
              <w:rPr>
                <w:rFonts w:ascii="Calibri" w:eastAsia="Times New Roman" w:hAnsi="Calibri" w:cs="Calibri"/>
                <w:color w:val="000000"/>
                <w14:ligatures w14:val="none"/>
              </w:rPr>
            </w:pPr>
            <w:r w:rsidRPr="007255BD">
              <w:rPr>
                <w:rFonts w:ascii="Calibri" w:hAnsi="Calibri" w:cs="Calibri"/>
              </w:rPr>
              <w:t>Develop and implement a streamlined decision-making framework to enable the RC to prioritize and support the UNCT effectively, ensuring quick and efficient strategic decisions while fostering an environment of trust and accountability across the UN system.</w:t>
            </w: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1DBBAF17" w14:textId="77777777" w:rsidR="00154050" w:rsidRDefault="00154050" w:rsidP="00154050">
            <w:pPr>
              <w:spacing w:after="0" w:line="240" w:lineRule="auto"/>
              <w:jc w:val="center"/>
              <w:rPr>
                <w:rFonts w:ascii="Calibri" w:eastAsia="Times New Roman" w:hAnsi="Calibri" w:cs="Calibri"/>
                <w:color w:val="000000"/>
                <w14:ligatures w14:val="none"/>
              </w:rPr>
            </w:pPr>
          </w:p>
          <w:p w14:paraId="54057C47" w14:textId="77777777" w:rsidR="00154050" w:rsidRDefault="00154050" w:rsidP="00154050">
            <w:pPr>
              <w:spacing w:after="0" w:line="240" w:lineRule="auto"/>
              <w:jc w:val="center"/>
              <w:rPr>
                <w:rFonts w:ascii="Calibri" w:eastAsia="Times New Roman" w:hAnsi="Calibri" w:cs="Calibri"/>
                <w:color w:val="000000"/>
                <w14:ligatures w14:val="none"/>
              </w:rPr>
            </w:pPr>
          </w:p>
          <w:p w14:paraId="56579DB2" w14:textId="4438D9BA" w:rsidR="00897DBF" w:rsidRPr="007255BD" w:rsidRDefault="00897DBF" w:rsidP="00154050">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Q3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7A498888" w14:textId="0E6C7B0E" w:rsidR="00897DBF" w:rsidRPr="007255BD" w:rsidRDefault="00897DBF" w:rsidP="00154050">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UNCT/ RCO</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07C58F" w14:textId="77777777" w:rsidR="00897DBF" w:rsidRPr="007255BD" w:rsidRDefault="00897DBF" w:rsidP="00897DBF">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555" w:type="pct"/>
            <w:tcBorders>
              <w:top w:val="single" w:sz="4" w:space="0" w:color="auto"/>
              <w:left w:val="single" w:sz="4" w:space="0" w:color="auto"/>
              <w:bottom w:val="single" w:sz="4" w:space="0" w:color="auto"/>
              <w:right w:val="single" w:sz="4" w:space="0" w:color="auto"/>
            </w:tcBorders>
            <w:shd w:val="clear" w:color="auto" w:fill="auto"/>
            <w:hideMark/>
          </w:tcPr>
          <w:p w14:paraId="0A9CE7FB" w14:textId="77777777" w:rsidR="00897DBF" w:rsidRDefault="00897DBF" w:rsidP="00897DBF">
            <w:pPr>
              <w:spacing w:after="0" w:line="240" w:lineRule="auto"/>
              <w:jc w:val="center"/>
              <w:rPr>
                <w:rFonts w:ascii="Calibri" w:eastAsia="Times New Roman" w:hAnsi="Calibri" w:cs="Calibri"/>
                <w:color w:val="000000"/>
                <w14:ligatures w14:val="none"/>
              </w:rPr>
            </w:pPr>
          </w:p>
          <w:p w14:paraId="2F32FE67" w14:textId="407C35E4" w:rsidR="00897DBF" w:rsidRPr="007255BD" w:rsidRDefault="00897DBF" w:rsidP="00897DBF">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68E35" w14:textId="1F1BBDB1" w:rsidR="00897DBF" w:rsidRPr="007255BD" w:rsidRDefault="00A921DE" w:rsidP="00897DBF">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September</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9A6A75" w14:textId="65013B42" w:rsidR="00897DBF" w:rsidRPr="007255BD" w:rsidRDefault="00897DBF" w:rsidP="00897DBF">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2025</w:t>
            </w:r>
          </w:p>
        </w:tc>
      </w:tr>
      <w:tr w:rsidR="00210978" w:rsidRPr="007255BD" w14:paraId="66FB442A" w14:textId="77777777" w:rsidTr="65396F0A">
        <w:trPr>
          <w:trHeight w:val="790"/>
        </w:trPr>
        <w:tc>
          <w:tcPr>
            <w:tcW w:w="5000" w:type="pct"/>
            <w:gridSpan w:val="9"/>
            <w:tcBorders>
              <w:top w:val="single" w:sz="4" w:space="0" w:color="auto"/>
              <w:left w:val="single" w:sz="4" w:space="0" w:color="auto"/>
              <w:bottom w:val="single" w:sz="4" w:space="0" w:color="auto"/>
              <w:right w:val="single" w:sz="4" w:space="0" w:color="auto"/>
            </w:tcBorders>
            <w:shd w:val="clear" w:color="auto" w:fill="E2EFDA"/>
            <w:vAlign w:val="center"/>
            <w:hideMark/>
          </w:tcPr>
          <w:p w14:paraId="1163A071" w14:textId="4BB65522" w:rsidR="00210978" w:rsidRPr="007255BD" w:rsidRDefault="00210978" w:rsidP="00210978">
            <w:pPr>
              <w:spacing w:after="0" w:line="240" w:lineRule="auto"/>
              <w:ind w:left="720"/>
              <w:rPr>
                <w:rFonts w:ascii="Calibri" w:eastAsia="Times New Roman" w:hAnsi="Calibri" w:cs="Calibri"/>
                <w:b/>
                <w:bCs/>
                <w14:ligatures w14:val="none"/>
              </w:rPr>
            </w:pPr>
            <w:r w:rsidRPr="007255BD">
              <w:rPr>
                <w:rFonts w:ascii="Calibri" w:eastAsia="Times New Roman" w:hAnsi="Calibri" w:cs="Calibri"/>
                <w:b/>
                <w:bCs/>
                <w:color w:val="0070C0"/>
                <w14:ligatures w14:val="none"/>
              </w:rPr>
              <w:t xml:space="preserve">Recommendation 5: </w:t>
            </w:r>
            <w:r w:rsidRPr="007255BD">
              <w:rPr>
                <w:rFonts w:ascii="Calibri" w:hAnsi="Calibri" w:cs="Calibri"/>
                <w:b/>
                <w:bCs/>
              </w:rPr>
              <w:t>Increase the inclusiveness of the UNSDCF development process</w:t>
            </w:r>
          </w:p>
          <w:p w14:paraId="360EC0F4" w14:textId="77777777" w:rsidR="00210978" w:rsidRPr="007255BD" w:rsidRDefault="00210978" w:rsidP="00210978">
            <w:pPr>
              <w:spacing w:after="0" w:line="240" w:lineRule="auto"/>
              <w:rPr>
                <w:rFonts w:ascii="Calibri" w:eastAsia="Times New Roman" w:hAnsi="Calibri" w:cs="Calibri"/>
                <w:b/>
                <w:bCs/>
                <w14:ligatures w14:val="none"/>
              </w:rPr>
            </w:pPr>
          </w:p>
          <w:p w14:paraId="6F0D296E" w14:textId="6DCB106A" w:rsidR="00210978" w:rsidRPr="007255BD" w:rsidRDefault="00210978" w:rsidP="00210978">
            <w:pPr>
              <w:spacing w:after="0" w:line="240" w:lineRule="auto"/>
              <w:ind w:left="720"/>
              <w:rPr>
                <w:rFonts w:ascii="Calibri" w:eastAsia="Calibri" w:hAnsi="Calibri" w:cs="Calibri"/>
              </w:rPr>
            </w:pPr>
            <w:r w:rsidRPr="007255BD">
              <w:rPr>
                <w:rFonts w:ascii="Calibri" w:hAnsi="Calibri" w:cs="Calibri"/>
              </w:rPr>
              <w:t xml:space="preserve">Increase the inclusiveness of the UNSDCF development process (by sharing and seeking feedback/inputs from all stakeholder categories, making adequate space for the voice of the civil society and the private sector) </w:t>
            </w:r>
            <w:proofErr w:type="gramStart"/>
            <w:r w:rsidRPr="007255BD">
              <w:rPr>
                <w:rFonts w:ascii="Calibri" w:hAnsi="Calibri" w:cs="Calibri"/>
              </w:rPr>
              <w:t>in order to</w:t>
            </w:r>
            <w:proofErr w:type="gramEnd"/>
            <w:r w:rsidRPr="007255BD">
              <w:rPr>
                <w:rFonts w:ascii="Calibri" w:hAnsi="Calibri" w:cs="Calibri"/>
              </w:rPr>
              <w:t xml:space="preserve"> strengthen the relevance and ownership of the CF.</w:t>
            </w:r>
          </w:p>
        </w:tc>
      </w:tr>
      <w:tr w:rsidR="00210978" w:rsidRPr="007255BD" w14:paraId="11649C19" w14:textId="77777777" w:rsidTr="65396F0A">
        <w:trPr>
          <w:trHeight w:val="341"/>
        </w:trPr>
        <w:tc>
          <w:tcPr>
            <w:tcW w:w="3625" w:type="pct"/>
            <w:gridSpan w:val="6"/>
            <w:tcBorders>
              <w:top w:val="single" w:sz="4" w:space="0" w:color="auto"/>
              <w:left w:val="single" w:sz="4" w:space="0" w:color="auto"/>
              <w:bottom w:val="single" w:sz="4" w:space="0" w:color="auto"/>
              <w:right w:val="single" w:sz="4" w:space="0" w:color="auto"/>
            </w:tcBorders>
            <w:shd w:val="clear" w:color="auto" w:fill="E2EFDA"/>
            <w:vAlign w:val="center"/>
            <w:hideMark/>
          </w:tcPr>
          <w:p w14:paraId="5072EBFA"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Management response - Accepted/Partially Accepted/rejected:</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D3C529"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Accepted</w:t>
            </w:r>
          </w:p>
        </w:tc>
        <w:tc>
          <w:tcPr>
            <w:tcW w:w="40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4E3FB2F3"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41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7CC0F42F"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r>
      <w:tr w:rsidR="00210978" w:rsidRPr="007255BD" w14:paraId="438F55F8" w14:textId="77777777" w:rsidTr="65396F0A">
        <w:trPr>
          <w:trHeight w:val="435"/>
        </w:trPr>
        <w:tc>
          <w:tcPr>
            <w:tcW w:w="2075" w:type="pct"/>
            <w:gridSpan w:val="3"/>
            <w:tcBorders>
              <w:top w:val="single" w:sz="4" w:space="0" w:color="auto"/>
              <w:left w:val="single" w:sz="4" w:space="0" w:color="auto"/>
              <w:bottom w:val="single" w:sz="4" w:space="0" w:color="auto"/>
              <w:right w:val="single" w:sz="4" w:space="0" w:color="auto"/>
            </w:tcBorders>
            <w:shd w:val="clear" w:color="auto" w:fill="E2EFDA"/>
            <w:vAlign w:val="center"/>
            <w:hideMark/>
          </w:tcPr>
          <w:p w14:paraId="5BC529A5"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If rejected or partially accepted, please provide an explanation:</w:t>
            </w:r>
          </w:p>
        </w:tc>
        <w:tc>
          <w:tcPr>
            <w:tcW w:w="2925"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5DB927B"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n/a</w:t>
            </w:r>
          </w:p>
        </w:tc>
      </w:tr>
      <w:tr w:rsidR="00210978" w:rsidRPr="007255BD" w14:paraId="376032A6" w14:textId="77777777" w:rsidTr="65396F0A">
        <w:trPr>
          <w:trHeight w:val="350"/>
        </w:trPr>
        <w:tc>
          <w:tcPr>
            <w:tcW w:w="2075" w:type="pct"/>
            <w:gridSpan w:val="3"/>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6CE1EA66"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Key action(s)</w:t>
            </w:r>
          </w:p>
        </w:tc>
        <w:tc>
          <w:tcPr>
            <w:tcW w:w="555"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31EA4D0E"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Time frame (or deadline)</w:t>
            </w:r>
          </w:p>
        </w:tc>
        <w:tc>
          <w:tcPr>
            <w:tcW w:w="497"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049AF1A0"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Responsible agency (</w:t>
            </w:r>
            <w:proofErr w:type="spellStart"/>
            <w:r w:rsidRPr="007255BD">
              <w:rPr>
                <w:rFonts w:ascii="Calibri" w:eastAsia="Times New Roman" w:hAnsi="Calibri" w:cs="Calibri"/>
                <w:b/>
                <w:bCs/>
                <w:color w:val="000000"/>
                <w14:ligatures w14:val="none"/>
              </w:rPr>
              <w:t>ies</w:t>
            </w:r>
            <w:proofErr w:type="spellEnd"/>
            <w:r w:rsidRPr="007255BD">
              <w:rPr>
                <w:rFonts w:ascii="Calibri" w:eastAsia="Times New Roman" w:hAnsi="Calibri" w:cs="Calibri"/>
                <w:b/>
                <w:bCs/>
                <w:color w:val="000000"/>
                <w14:ligatures w14:val="none"/>
              </w:rPr>
              <w:t>) / unit(s)</w:t>
            </w:r>
          </w:p>
        </w:tc>
        <w:tc>
          <w:tcPr>
            <w:tcW w:w="1873" w:type="pct"/>
            <w:gridSpan w:val="4"/>
            <w:tcBorders>
              <w:top w:val="single" w:sz="4" w:space="0" w:color="auto"/>
              <w:left w:val="single" w:sz="4" w:space="0" w:color="auto"/>
              <w:bottom w:val="single" w:sz="4" w:space="0" w:color="auto"/>
              <w:right w:val="single" w:sz="4" w:space="0" w:color="auto"/>
            </w:tcBorders>
            <w:shd w:val="clear" w:color="auto" w:fill="FCE4D6"/>
            <w:vAlign w:val="center"/>
            <w:hideMark/>
          </w:tcPr>
          <w:p w14:paraId="47342AF1" w14:textId="043BF86B"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 xml:space="preserve">Monitored by </w:t>
            </w:r>
            <w:r w:rsidRPr="007255BD">
              <w:rPr>
                <w:rFonts w:ascii="Calibri" w:eastAsia="Times New Roman" w:hAnsi="Calibri" w:cs="Calibri"/>
                <w:b/>
                <w:bCs/>
                <w:color w:val="000000" w:themeColor="text1"/>
              </w:rPr>
              <w:t xml:space="preserve">RC </w:t>
            </w:r>
          </w:p>
        </w:tc>
      </w:tr>
      <w:tr w:rsidR="00210978" w:rsidRPr="007255BD" w14:paraId="5C163443" w14:textId="77777777" w:rsidTr="65396F0A">
        <w:trPr>
          <w:trHeight w:val="359"/>
        </w:trPr>
        <w:tc>
          <w:tcPr>
            <w:tcW w:w="2075" w:type="pct"/>
            <w:gridSpan w:val="3"/>
            <w:vMerge/>
            <w:vAlign w:val="center"/>
            <w:hideMark/>
          </w:tcPr>
          <w:p w14:paraId="0083CEA5"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555" w:type="pct"/>
            <w:vMerge/>
            <w:vAlign w:val="center"/>
            <w:hideMark/>
          </w:tcPr>
          <w:p w14:paraId="5B9B363A"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7" w:type="pct"/>
            <w:vMerge/>
            <w:vAlign w:val="center"/>
            <w:hideMark/>
          </w:tcPr>
          <w:p w14:paraId="6C7C484E"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76EEB997"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Comments (or action taken)</w:t>
            </w:r>
          </w:p>
        </w:tc>
        <w:tc>
          <w:tcPr>
            <w:tcW w:w="55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3F52CD5E"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Status of implementation</w:t>
            </w:r>
          </w:p>
        </w:tc>
        <w:tc>
          <w:tcPr>
            <w:tcW w:w="40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669D5E32"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Month of monitoring</w:t>
            </w:r>
          </w:p>
        </w:tc>
        <w:tc>
          <w:tcPr>
            <w:tcW w:w="41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3E339635"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Year of monitoring</w:t>
            </w:r>
          </w:p>
        </w:tc>
      </w:tr>
      <w:tr w:rsidR="00A921DE" w:rsidRPr="007255BD" w14:paraId="7C2F35A9" w14:textId="77777777" w:rsidTr="000D7255">
        <w:trPr>
          <w:trHeight w:val="449"/>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5ADFD358" w14:textId="56E70DDB" w:rsidR="00A921DE" w:rsidRPr="007255BD" w:rsidRDefault="00A921DE" w:rsidP="00A921DE">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5.1</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7BBAB1D" w14:textId="2ADAD07C" w:rsidR="00A921DE" w:rsidRPr="007255BD" w:rsidRDefault="00A921DE" w:rsidP="00A921DE">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xml:space="preserve">Conduct broad and inclusive consultations with all relevant stakeholders, including government authorities, CSOs, academia, the private sector, and youth, with </w:t>
            </w:r>
            <w:r>
              <w:rPr>
                <w:rFonts w:ascii="Calibri" w:eastAsia="Times New Roman" w:hAnsi="Calibri" w:cs="Calibri"/>
                <w:color w:val="000000"/>
                <w14:ligatures w14:val="none"/>
              </w:rPr>
              <w:t xml:space="preserve">a </w:t>
            </w:r>
            <w:r w:rsidRPr="007255BD">
              <w:rPr>
                <w:rFonts w:ascii="Calibri" w:eastAsia="Times New Roman" w:hAnsi="Calibri" w:cs="Calibri"/>
                <w:color w:val="000000"/>
                <w14:ligatures w14:val="none"/>
              </w:rPr>
              <w:t>particular focus on engaging marginalized groups and fostering ownership among stakeholders to ensure their active participation in the UNSDCF development process.</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55A050B3" w14:textId="7CF4C47A" w:rsidR="00A921DE" w:rsidRPr="007255BD" w:rsidRDefault="00A921DE" w:rsidP="00A921DE">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Q1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0244C2B7" w14:textId="7C81CC55" w:rsidR="00A921DE" w:rsidRPr="007255BD" w:rsidRDefault="00A921DE" w:rsidP="00A921DE">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RCO/PMT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22EE983C" w14:textId="77777777" w:rsidR="00A921DE" w:rsidRPr="007255BD" w:rsidRDefault="00A921DE" w:rsidP="00A921DE">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5B552FD8" w14:textId="77777777" w:rsidR="00A921DE" w:rsidRDefault="00A921DE" w:rsidP="00A921DE">
            <w:pPr>
              <w:spacing w:after="0" w:line="240" w:lineRule="auto"/>
              <w:jc w:val="center"/>
              <w:rPr>
                <w:rFonts w:ascii="Calibri" w:eastAsia="Times New Roman" w:hAnsi="Calibri" w:cs="Calibri"/>
                <w:color w:val="000000"/>
                <w14:ligatures w14:val="none"/>
              </w:rPr>
            </w:pPr>
          </w:p>
          <w:p w14:paraId="60239ADF" w14:textId="77777777" w:rsidR="00A921DE" w:rsidRDefault="00A921DE" w:rsidP="00A921DE">
            <w:pPr>
              <w:spacing w:after="0" w:line="240" w:lineRule="auto"/>
              <w:jc w:val="center"/>
              <w:rPr>
                <w:rFonts w:ascii="Calibri" w:eastAsia="Times New Roman" w:hAnsi="Calibri" w:cs="Calibri"/>
                <w:color w:val="000000"/>
                <w14:ligatures w14:val="none"/>
              </w:rPr>
            </w:pPr>
          </w:p>
          <w:p w14:paraId="365300A7" w14:textId="642AFC72" w:rsidR="00A921DE" w:rsidRPr="007255BD" w:rsidRDefault="00A921DE" w:rsidP="00A921DE">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94CE2C2" w14:textId="5C62E7BC" w:rsidR="00A921DE" w:rsidRPr="007255BD" w:rsidRDefault="00E75891" w:rsidP="00A921DE">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April</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5A3E906" w14:textId="71D71CEE" w:rsidR="00A921DE" w:rsidRPr="007255BD" w:rsidRDefault="00A921DE" w:rsidP="00A921DE">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2025</w:t>
            </w:r>
          </w:p>
        </w:tc>
      </w:tr>
      <w:tr w:rsidR="00210978" w:rsidRPr="007255BD" w14:paraId="687265DC" w14:textId="77777777" w:rsidTr="65396F0A">
        <w:trPr>
          <w:trHeight w:val="790"/>
        </w:trPr>
        <w:tc>
          <w:tcPr>
            <w:tcW w:w="5000" w:type="pct"/>
            <w:gridSpan w:val="9"/>
            <w:tcBorders>
              <w:top w:val="single" w:sz="4" w:space="0" w:color="auto"/>
              <w:left w:val="single" w:sz="4" w:space="0" w:color="auto"/>
              <w:bottom w:val="single" w:sz="4" w:space="0" w:color="auto"/>
              <w:right w:val="single" w:sz="4" w:space="0" w:color="auto"/>
            </w:tcBorders>
            <w:shd w:val="clear" w:color="auto" w:fill="E2EFDA"/>
            <w:vAlign w:val="center"/>
            <w:hideMark/>
          </w:tcPr>
          <w:p w14:paraId="1B8DE82B" w14:textId="2DFD3EE7" w:rsidR="00210978" w:rsidRPr="007255BD" w:rsidRDefault="00210978" w:rsidP="00210978">
            <w:pPr>
              <w:spacing w:after="0" w:line="240" w:lineRule="auto"/>
              <w:ind w:left="720"/>
              <w:rPr>
                <w:rFonts w:ascii="Calibri" w:eastAsia="Times New Roman" w:hAnsi="Calibri" w:cs="Calibri"/>
                <w:b/>
                <w:bCs/>
                <w14:ligatures w14:val="none"/>
              </w:rPr>
            </w:pPr>
            <w:r w:rsidRPr="007255BD">
              <w:rPr>
                <w:rFonts w:ascii="Calibri" w:eastAsia="Times New Roman" w:hAnsi="Calibri" w:cs="Calibri"/>
                <w:b/>
                <w:bCs/>
                <w:color w:val="0070C0"/>
                <w14:ligatures w14:val="none"/>
              </w:rPr>
              <w:t xml:space="preserve">Recommendation 6: </w:t>
            </w:r>
            <w:r w:rsidRPr="007255BD">
              <w:rPr>
                <w:rFonts w:ascii="Calibri" w:hAnsi="Calibri" w:cs="Calibri"/>
                <w:b/>
                <w:bCs/>
              </w:rPr>
              <w:t>Build a unified, uniform reporting format, using an upgraded version of UNINFO</w:t>
            </w:r>
          </w:p>
          <w:p w14:paraId="2E10696D" w14:textId="77777777" w:rsidR="00210978" w:rsidRPr="007255BD" w:rsidRDefault="00210978" w:rsidP="00210978">
            <w:pPr>
              <w:spacing w:after="0" w:line="240" w:lineRule="auto"/>
              <w:ind w:left="720"/>
              <w:rPr>
                <w:rFonts w:ascii="Calibri" w:eastAsia="Times New Roman" w:hAnsi="Calibri" w:cs="Calibri"/>
                <w:b/>
                <w:bCs/>
                <w14:ligatures w14:val="none"/>
              </w:rPr>
            </w:pPr>
          </w:p>
          <w:p w14:paraId="46A95017" w14:textId="59EB8035" w:rsidR="00210978" w:rsidRPr="007255BD" w:rsidRDefault="00210978" w:rsidP="00210978">
            <w:pPr>
              <w:spacing w:after="0" w:line="240" w:lineRule="auto"/>
              <w:ind w:left="720"/>
              <w:rPr>
                <w:rFonts w:ascii="Calibri" w:eastAsia="Calibri" w:hAnsi="Calibri" w:cs="Calibri"/>
              </w:rPr>
            </w:pPr>
            <w:proofErr w:type="gramStart"/>
            <w:r w:rsidRPr="007255BD">
              <w:rPr>
                <w:rFonts w:ascii="Calibri" w:hAnsi="Calibri" w:cs="Calibri"/>
              </w:rPr>
              <w:t>On the basis of</w:t>
            </w:r>
            <w:proofErr w:type="gramEnd"/>
            <w:r w:rsidRPr="007255BD">
              <w:rPr>
                <w:rFonts w:ascii="Calibri" w:hAnsi="Calibri" w:cs="Calibri"/>
              </w:rPr>
              <w:t xml:space="preserve"> the conclusion that different reporting formats between UN agencies and the RCO are creating an additional burden to agencies, it is recommended for </w:t>
            </w:r>
            <w:r w:rsidRPr="007255BD">
              <w:rPr>
                <w:rStyle w:val="Strong"/>
                <w:rFonts w:ascii="Calibri" w:hAnsi="Calibri" w:cs="Calibri"/>
                <w:b w:val="0"/>
                <w:bCs w:val="0"/>
              </w:rPr>
              <w:t>UNINFO</w:t>
            </w:r>
            <w:r w:rsidRPr="007255BD">
              <w:rPr>
                <w:rFonts w:ascii="Calibri" w:hAnsi="Calibri" w:cs="Calibri"/>
                <w:b/>
                <w:bCs/>
              </w:rPr>
              <w:t xml:space="preserve"> </w:t>
            </w:r>
            <w:r w:rsidRPr="007255BD">
              <w:rPr>
                <w:rFonts w:ascii="Calibri" w:hAnsi="Calibri" w:cs="Calibri"/>
              </w:rPr>
              <w:t xml:space="preserve">to establish a unified reporting format, aligned to the extent possible to internal agency format(s). Upgrade </w:t>
            </w:r>
            <w:r w:rsidRPr="007255BD">
              <w:rPr>
                <w:rStyle w:val="Strong"/>
                <w:rFonts w:ascii="Calibri" w:hAnsi="Calibri" w:cs="Calibri"/>
              </w:rPr>
              <w:t>UNINFO</w:t>
            </w:r>
            <w:r w:rsidRPr="007255BD">
              <w:rPr>
                <w:rFonts w:ascii="Calibri" w:hAnsi="Calibri" w:cs="Calibri"/>
              </w:rPr>
              <w:t xml:space="preserve"> so that the data inform progress towards </w:t>
            </w:r>
            <w:r w:rsidRPr="007255BD">
              <w:rPr>
                <w:rStyle w:val="Strong"/>
                <w:rFonts w:ascii="Calibri" w:hAnsi="Calibri" w:cs="Calibri"/>
                <w:b w:val="0"/>
                <w:bCs w:val="0"/>
              </w:rPr>
              <w:t>UNSDCF output-level target indicators</w:t>
            </w:r>
            <w:r w:rsidRPr="007255BD">
              <w:rPr>
                <w:rFonts w:ascii="Calibri" w:hAnsi="Calibri" w:cs="Calibri"/>
              </w:rPr>
              <w:t xml:space="preserve"> as well as revised outcome-level indicators.</w:t>
            </w:r>
          </w:p>
        </w:tc>
      </w:tr>
      <w:tr w:rsidR="00210978" w:rsidRPr="007255BD" w14:paraId="6273BE39" w14:textId="77777777" w:rsidTr="65396F0A">
        <w:trPr>
          <w:trHeight w:val="341"/>
        </w:trPr>
        <w:tc>
          <w:tcPr>
            <w:tcW w:w="3625" w:type="pct"/>
            <w:gridSpan w:val="6"/>
            <w:tcBorders>
              <w:top w:val="single" w:sz="4" w:space="0" w:color="auto"/>
              <w:left w:val="single" w:sz="4" w:space="0" w:color="auto"/>
              <w:bottom w:val="single" w:sz="4" w:space="0" w:color="auto"/>
              <w:right w:val="single" w:sz="4" w:space="0" w:color="auto"/>
            </w:tcBorders>
            <w:shd w:val="clear" w:color="auto" w:fill="E2EFDA"/>
            <w:vAlign w:val="center"/>
            <w:hideMark/>
          </w:tcPr>
          <w:p w14:paraId="07BA8B28"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Management response - Accepted/Partially Accepted/rejected:</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793608" w14:textId="151E79C0" w:rsidR="00210978" w:rsidRPr="007255BD" w:rsidRDefault="00210978" w:rsidP="00210978">
            <w:pPr>
              <w:spacing w:after="0" w:line="240" w:lineRule="auto"/>
              <w:rPr>
                <w:rFonts w:ascii="Calibri" w:eastAsia="Times New Roman" w:hAnsi="Calibri" w:cs="Calibri"/>
                <w:b/>
                <w:bCs/>
                <w:color w:val="000000"/>
                <w14:ligatures w14:val="none"/>
              </w:rPr>
            </w:pPr>
            <w:r w:rsidRPr="00706CFF">
              <w:rPr>
                <w:rFonts w:ascii="Calibri" w:eastAsia="Times New Roman" w:hAnsi="Calibri" w:cs="Calibri"/>
                <w:b/>
                <w:bCs/>
                <w:color w:val="C00000"/>
                <w14:ligatures w14:val="none"/>
              </w:rPr>
              <w:t>Rejected</w:t>
            </w:r>
          </w:p>
        </w:tc>
        <w:tc>
          <w:tcPr>
            <w:tcW w:w="40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371A82BC"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41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0F16381F"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r>
      <w:tr w:rsidR="00210978" w:rsidRPr="007255BD" w14:paraId="7DF2BBC9" w14:textId="77777777" w:rsidTr="65396F0A">
        <w:trPr>
          <w:trHeight w:val="435"/>
        </w:trPr>
        <w:tc>
          <w:tcPr>
            <w:tcW w:w="2075" w:type="pct"/>
            <w:gridSpan w:val="3"/>
            <w:tcBorders>
              <w:top w:val="single" w:sz="4" w:space="0" w:color="auto"/>
              <w:left w:val="single" w:sz="4" w:space="0" w:color="auto"/>
              <w:bottom w:val="single" w:sz="4" w:space="0" w:color="auto"/>
              <w:right w:val="single" w:sz="4" w:space="0" w:color="auto"/>
            </w:tcBorders>
            <w:shd w:val="clear" w:color="auto" w:fill="E2EFDA"/>
            <w:vAlign w:val="center"/>
            <w:hideMark/>
          </w:tcPr>
          <w:p w14:paraId="0D557D0F"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If rejected or partially accepted, please provide an explanation:</w:t>
            </w:r>
          </w:p>
        </w:tc>
        <w:tc>
          <w:tcPr>
            <w:tcW w:w="2925"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7EAFFB5D"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xml:space="preserve">The UNINFO system is built and administered at the global level by DCO. While the UNCT fully agrees that alignment with individual agency formats/systems is needed and was initially planned </w:t>
            </w:r>
            <w:r w:rsidRPr="007255BD">
              <w:rPr>
                <w:rFonts w:ascii="Calibri" w:eastAsia="Times New Roman" w:hAnsi="Calibri" w:cs="Calibri"/>
                <w:color w:val="000000"/>
                <w14:ligatures w14:val="none"/>
              </w:rPr>
              <w:lastRenderedPageBreak/>
              <w:t>in the development of UNINFO, this has not yet been implemented due to technical challenges, as explained by DCO.</w:t>
            </w:r>
          </w:p>
          <w:p w14:paraId="404B2189" w14:textId="77777777" w:rsidR="00210978" w:rsidRPr="007255BD" w:rsidRDefault="00210978" w:rsidP="00210978">
            <w:pPr>
              <w:spacing w:after="0" w:line="240" w:lineRule="auto"/>
              <w:rPr>
                <w:rFonts w:ascii="Calibri" w:eastAsia="Times New Roman" w:hAnsi="Calibri" w:cs="Calibri"/>
                <w:color w:val="000000"/>
                <w14:ligatures w14:val="none"/>
              </w:rPr>
            </w:pPr>
          </w:p>
          <w:p w14:paraId="23AB4E97" w14:textId="01175E78"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color w:val="000000"/>
                <w14:ligatures w14:val="none"/>
              </w:rPr>
              <w:t xml:space="preserve">Although </w:t>
            </w:r>
            <w:r>
              <w:rPr>
                <w:rFonts w:ascii="Calibri" w:eastAsia="Times New Roman" w:hAnsi="Calibri" w:cs="Calibri"/>
                <w:color w:val="000000"/>
                <w14:ligatures w14:val="none"/>
              </w:rPr>
              <w:t xml:space="preserve">the </w:t>
            </w:r>
            <w:r w:rsidRPr="007255BD">
              <w:rPr>
                <w:rFonts w:ascii="Calibri" w:eastAsia="Times New Roman" w:hAnsi="Calibri" w:cs="Calibri"/>
                <w:color w:val="000000"/>
                <w14:ligatures w14:val="none"/>
              </w:rPr>
              <w:t xml:space="preserve">RCO actively works with </w:t>
            </w:r>
            <w:r>
              <w:rPr>
                <w:rFonts w:ascii="Calibri" w:eastAsia="Times New Roman" w:hAnsi="Calibri" w:cs="Calibri"/>
                <w:color w:val="000000"/>
                <w14:ligatures w14:val="none"/>
              </w:rPr>
              <w:t xml:space="preserve">the </w:t>
            </w:r>
            <w:r w:rsidRPr="007255BD">
              <w:rPr>
                <w:rFonts w:ascii="Calibri" w:eastAsia="Times New Roman" w:hAnsi="Calibri" w:cs="Calibri"/>
                <w:color w:val="000000"/>
                <w14:ligatures w14:val="none"/>
              </w:rPr>
              <w:t>DCO to improve the system and provides feedback from the UNCT, the recommendation to create a unified reporting format within UNINFO is not within the responsibility of the UNCT or RCO. This is a matter that needs to be addressed by DCO at the global level, as UNINFO is managed centrally and requires significant technical adjustments beyond the scope of the country team’s responsibilities.</w:t>
            </w:r>
          </w:p>
        </w:tc>
      </w:tr>
      <w:tr w:rsidR="00210978" w:rsidRPr="007255BD" w14:paraId="6F4506D7" w14:textId="77777777" w:rsidTr="65396F0A">
        <w:trPr>
          <w:trHeight w:val="350"/>
        </w:trPr>
        <w:tc>
          <w:tcPr>
            <w:tcW w:w="2075" w:type="pct"/>
            <w:gridSpan w:val="3"/>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641B126A"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lastRenderedPageBreak/>
              <w:t>Key action(s)</w:t>
            </w:r>
          </w:p>
        </w:tc>
        <w:tc>
          <w:tcPr>
            <w:tcW w:w="555"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7D9E6B35"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Time frame (or deadline)</w:t>
            </w:r>
          </w:p>
        </w:tc>
        <w:tc>
          <w:tcPr>
            <w:tcW w:w="497"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4183D660"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Responsible agency (</w:t>
            </w:r>
            <w:proofErr w:type="spellStart"/>
            <w:r w:rsidRPr="007255BD">
              <w:rPr>
                <w:rFonts w:ascii="Calibri" w:eastAsia="Times New Roman" w:hAnsi="Calibri" w:cs="Calibri"/>
                <w:b/>
                <w:bCs/>
                <w:color w:val="000000"/>
                <w14:ligatures w14:val="none"/>
              </w:rPr>
              <w:t>ies</w:t>
            </w:r>
            <w:proofErr w:type="spellEnd"/>
            <w:r w:rsidRPr="007255BD">
              <w:rPr>
                <w:rFonts w:ascii="Calibri" w:eastAsia="Times New Roman" w:hAnsi="Calibri" w:cs="Calibri"/>
                <w:b/>
                <w:bCs/>
                <w:color w:val="000000"/>
                <w14:ligatures w14:val="none"/>
              </w:rPr>
              <w:t>) / unit(s)</w:t>
            </w:r>
          </w:p>
        </w:tc>
        <w:tc>
          <w:tcPr>
            <w:tcW w:w="1873" w:type="pct"/>
            <w:gridSpan w:val="4"/>
            <w:tcBorders>
              <w:top w:val="single" w:sz="4" w:space="0" w:color="auto"/>
              <w:left w:val="single" w:sz="4" w:space="0" w:color="auto"/>
              <w:bottom w:val="single" w:sz="4" w:space="0" w:color="auto"/>
              <w:right w:val="single" w:sz="4" w:space="0" w:color="auto"/>
            </w:tcBorders>
            <w:shd w:val="clear" w:color="auto" w:fill="FCE4D6"/>
            <w:vAlign w:val="center"/>
            <w:hideMark/>
          </w:tcPr>
          <w:p w14:paraId="79C4001B" w14:textId="37B071E5"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 xml:space="preserve">Monitored by </w:t>
            </w:r>
          </w:p>
        </w:tc>
      </w:tr>
      <w:tr w:rsidR="00210978" w:rsidRPr="007255BD" w14:paraId="455D0334" w14:textId="77777777" w:rsidTr="65396F0A">
        <w:trPr>
          <w:trHeight w:val="359"/>
        </w:trPr>
        <w:tc>
          <w:tcPr>
            <w:tcW w:w="2075" w:type="pct"/>
            <w:gridSpan w:val="3"/>
            <w:vMerge/>
            <w:vAlign w:val="center"/>
            <w:hideMark/>
          </w:tcPr>
          <w:p w14:paraId="462449D6"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555" w:type="pct"/>
            <w:vMerge/>
            <w:vAlign w:val="center"/>
            <w:hideMark/>
          </w:tcPr>
          <w:p w14:paraId="79316796"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7" w:type="pct"/>
            <w:vMerge/>
            <w:vAlign w:val="center"/>
            <w:hideMark/>
          </w:tcPr>
          <w:p w14:paraId="775FE551"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34ED5022"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Comments (or action taken)</w:t>
            </w:r>
          </w:p>
        </w:tc>
        <w:tc>
          <w:tcPr>
            <w:tcW w:w="55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0F27FDFF"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Status of implementation</w:t>
            </w:r>
          </w:p>
        </w:tc>
        <w:tc>
          <w:tcPr>
            <w:tcW w:w="40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0C47EAB8"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Month of monitoring</w:t>
            </w:r>
          </w:p>
        </w:tc>
        <w:tc>
          <w:tcPr>
            <w:tcW w:w="41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3E044878"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Year of monitoring</w:t>
            </w:r>
          </w:p>
        </w:tc>
      </w:tr>
      <w:tr w:rsidR="00210978" w:rsidRPr="007255BD" w14:paraId="3D6DCCAF" w14:textId="77777777" w:rsidTr="65396F0A">
        <w:trPr>
          <w:trHeight w:val="449"/>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1C50B30A" w14:textId="77777777" w:rsidR="00210978" w:rsidRPr="007255BD" w:rsidRDefault="00210978" w:rsidP="00210978">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6.1</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F1559B" w14:textId="1654058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N/A</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6B6E0661" w14:textId="77777777" w:rsidR="00210978" w:rsidRPr="007255BD" w:rsidRDefault="00210978" w:rsidP="00210978">
            <w:pPr>
              <w:spacing w:after="0" w:line="240" w:lineRule="auto"/>
              <w:rPr>
                <w:rFonts w:ascii="Calibri" w:eastAsia="Times New Roman" w:hAnsi="Calibri" w:cs="Calibri"/>
                <w:color w:val="000000"/>
                <w14:ligatures w14:val="none"/>
              </w:rPr>
            </w:pP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76F7A6BB" w14:textId="77777777" w:rsidR="00210978" w:rsidRPr="007255BD" w:rsidRDefault="00210978" w:rsidP="00210978">
            <w:pPr>
              <w:spacing w:after="0" w:line="240" w:lineRule="auto"/>
              <w:rPr>
                <w:rFonts w:ascii="Calibri" w:eastAsia="Times New Roman" w:hAnsi="Calibri" w:cs="Calibri"/>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15C43891" w14:textId="77777777" w:rsidR="00210978" w:rsidRPr="007255BD" w:rsidRDefault="00210978" w:rsidP="00210978">
            <w:pPr>
              <w:spacing w:after="0" w:line="240" w:lineRule="auto"/>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23BAC40E" w14:textId="77777777" w:rsidR="00210978" w:rsidRPr="007255BD" w:rsidRDefault="00210978" w:rsidP="00210978">
            <w:pPr>
              <w:spacing w:after="0" w:line="240" w:lineRule="auto"/>
              <w:rPr>
                <w:rFonts w:ascii="Calibri" w:eastAsia="Times New Roman" w:hAnsi="Calibri" w:cs="Calibri"/>
                <w:color w:val="000000"/>
                <w14:ligatures w14:val="none"/>
              </w:rPr>
            </w:pP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F001B76" w14:textId="77777777" w:rsidR="00210978" w:rsidRPr="007255BD" w:rsidRDefault="00210978" w:rsidP="00210978">
            <w:pPr>
              <w:spacing w:after="0" w:line="240" w:lineRule="auto"/>
              <w:rPr>
                <w:rFonts w:ascii="Calibri" w:eastAsia="Times New Roman" w:hAnsi="Calibri" w:cs="Calibri"/>
                <w:color w:val="000000"/>
                <w14:ligatures w14:val="none"/>
              </w:rPr>
            </w:pP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bottom"/>
          </w:tcPr>
          <w:p w14:paraId="522A578E" w14:textId="77777777" w:rsidR="00210978" w:rsidRPr="007255BD" w:rsidRDefault="00210978" w:rsidP="00210978">
            <w:pPr>
              <w:spacing w:after="0" w:line="240" w:lineRule="auto"/>
              <w:rPr>
                <w:rFonts w:ascii="Calibri" w:eastAsia="Times New Roman" w:hAnsi="Calibri" w:cs="Calibri"/>
                <w:color w:val="000000"/>
                <w14:ligatures w14:val="none"/>
              </w:rPr>
            </w:pPr>
          </w:p>
        </w:tc>
      </w:tr>
      <w:tr w:rsidR="00210978" w:rsidRPr="007255BD" w14:paraId="735C0D98" w14:textId="77777777" w:rsidTr="65396F0A">
        <w:trPr>
          <w:trHeight w:val="790"/>
        </w:trPr>
        <w:tc>
          <w:tcPr>
            <w:tcW w:w="5000" w:type="pct"/>
            <w:gridSpan w:val="9"/>
            <w:tcBorders>
              <w:top w:val="single" w:sz="4" w:space="0" w:color="auto"/>
              <w:left w:val="single" w:sz="4" w:space="0" w:color="auto"/>
              <w:bottom w:val="single" w:sz="4" w:space="0" w:color="auto"/>
              <w:right w:val="single" w:sz="4" w:space="0" w:color="auto"/>
            </w:tcBorders>
            <w:shd w:val="clear" w:color="auto" w:fill="E2EFDA"/>
            <w:vAlign w:val="center"/>
            <w:hideMark/>
          </w:tcPr>
          <w:p w14:paraId="7E2B13FA" w14:textId="78B50631" w:rsidR="00210978" w:rsidRPr="007255BD" w:rsidRDefault="00210978" w:rsidP="00210978">
            <w:pPr>
              <w:spacing w:after="0" w:line="240" w:lineRule="auto"/>
              <w:ind w:left="720"/>
              <w:rPr>
                <w:rFonts w:ascii="Calibri" w:eastAsia="Times New Roman" w:hAnsi="Calibri" w:cs="Calibri"/>
                <w:b/>
                <w:bCs/>
                <w14:ligatures w14:val="none"/>
              </w:rPr>
            </w:pPr>
            <w:r w:rsidRPr="007255BD">
              <w:rPr>
                <w:rFonts w:ascii="Calibri" w:eastAsia="Times New Roman" w:hAnsi="Calibri" w:cs="Calibri"/>
                <w:b/>
                <w:bCs/>
                <w:color w:val="0070C0"/>
                <w14:ligatures w14:val="none"/>
              </w:rPr>
              <w:t xml:space="preserve">Recommendation 7: </w:t>
            </w:r>
            <w:r w:rsidRPr="007255BD">
              <w:rPr>
                <w:rFonts w:ascii="Calibri" w:hAnsi="Calibri" w:cs="Calibri"/>
                <w:b/>
                <w:bCs/>
              </w:rPr>
              <w:t>Focus efforts to speed up implementation and increase effectiveness in the UNSDCF areas with moderate achievements</w:t>
            </w:r>
          </w:p>
          <w:p w14:paraId="55AA59E7" w14:textId="77777777" w:rsidR="00210978" w:rsidRPr="007255BD" w:rsidRDefault="00210978" w:rsidP="00210978">
            <w:pPr>
              <w:spacing w:after="0" w:line="240" w:lineRule="auto"/>
              <w:ind w:left="720"/>
              <w:rPr>
                <w:rFonts w:ascii="Calibri" w:eastAsia="Times New Roman" w:hAnsi="Calibri" w:cs="Calibri"/>
                <w:b/>
                <w:bCs/>
                <w14:ligatures w14:val="none"/>
              </w:rPr>
            </w:pPr>
          </w:p>
          <w:p w14:paraId="2330D323" w14:textId="77777777" w:rsidR="00210978" w:rsidRPr="007255BD" w:rsidRDefault="00210978" w:rsidP="00210978">
            <w:pPr>
              <w:spacing w:after="0" w:line="240" w:lineRule="auto"/>
              <w:ind w:left="720"/>
              <w:rPr>
                <w:rFonts w:ascii="Calibri" w:hAnsi="Calibri" w:cs="Calibri"/>
              </w:rPr>
            </w:pPr>
            <w:r w:rsidRPr="007255BD">
              <w:rPr>
                <w:rFonts w:ascii="Calibri" w:hAnsi="Calibri" w:cs="Calibri"/>
              </w:rPr>
              <w:t xml:space="preserve">To effectively accelerate the achievement of current UNSDCF in areas with moderate progress, identify factors hindering progress and invest efforts, including in advocacy work, to enable achievement of results by the end of the CF cycle. Despite substantial investments and activities by UN agencies, some areas still face setbacks due to inadequate normative, policy, or institutional frameworks, lack of institutional capacities for implementation of laws and policies. To overcome these obstacles, the UN should amplify its advocacy efforts. A decisive 'last mile' push is needed to refine and enhance the frameworks that </w:t>
            </w:r>
            <w:proofErr w:type="gramStart"/>
            <w:r w:rsidRPr="007255BD">
              <w:rPr>
                <w:rFonts w:ascii="Calibri" w:hAnsi="Calibri" w:cs="Calibri"/>
              </w:rPr>
              <w:t>hinders</w:t>
            </w:r>
            <w:proofErr w:type="gramEnd"/>
            <w:r w:rsidRPr="007255BD">
              <w:rPr>
                <w:rFonts w:ascii="Calibri" w:hAnsi="Calibri" w:cs="Calibri"/>
              </w:rPr>
              <w:t xml:space="preserve"> progress, thus unlocking the full potential for impactful changes and ensuring that all planned reforms are not only initiated but brought to fruition for maximum impact. Use resources of relevant Result Groups and Theme Groups to address the hindering issues in more effective ways. This focused action is particularly crucial in sectors demonstrating slower progress, such as economic and employment opportunities, universal and inclusive access to quality health and social protection services, rule of law, gender equality and social cohesion. </w:t>
            </w:r>
          </w:p>
          <w:p w14:paraId="0347C4F8" w14:textId="1E0AE646" w:rsidR="00210978" w:rsidRPr="007255BD" w:rsidRDefault="00210978" w:rsidP="00210978">
            <w:pPr>
              <w:spacing w:after="0" w:line="240" w:lineRule="auto"/>
              <w:rPr>
                <w:rFonts w:ascii="Calibri" w:eastAsia="Calibri" w:hAnsi="Calibri" w:cs="Calibri"/>
              </w:rPr>
            </w:pPr>
          </w:p>
        </w:tc>
      </w:tr>
      <w:tr w:rsidR="00210978" w:rsidRPr="007255BD" w14:paraId="4113C560" w14:textId="77777777" w:rsidTr="65396F0A">
        <w:trPr>
          <w:trHeight w:val="341"/>
        </w:trPr>
        <w:tc>
          <w:tcPr>
            <w:tcW w:w="3625" w:type="pct"/>
            <w:gridSpan w:val="6"/>
            <w:tcBorders>
              <w:top w:val="single" w:sz="4" w:space="0" w:color="auto"/>
              <w:left w:val="single" w:sz="4" w:space="0" w:color="auto"/>
              <w:bottom w:val="single" w:sz="4" w:space="0" w:color="auto"/>
              <w:right w:val="single" w:sz="4" w:space="0" w:color="auto"/>
            </w:tcBorders>
            <w:shd w:val="clear" w:color="auto" w:fill="E2EFDA"/>
            <w:vAlign w:val="center"/>
            <w:hideMark/>
          </w:tcPr>
          <w:p w14:paraId="2D828692"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Management response - Accepted/Partially Accepted/rejected:</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714D4F"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Accepted</w:t>
            </w:r>
          </w:p>
        </w:tc>
        <w:tc>
          <w:tcPr>
            <w:tcW w:w="40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2CAF8101"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41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63F4CAC5"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r>
      <w:tr w:rsidR="00210978" w:rsidRPr="007255BD" w14:paraId="022DDD62" w14:textId="77777777" w:rsidTr="65396F0A">
        <w:trPr>
          <w:trHeight w:val="435"/>
        </w:trPr>
        <w:tc>
          <w:tcPr>
            <w:tcW w:w="2075" w:type="pct"/>
            <w:gridSpan w:val="3"/>
            <w:tcBorders>
              <w:top w:val="single" w:sz="4" w:space="0" w:color="auto"/>
              <w:left w:val="single" w:sz="4" w:space="0" w:color="auto"/>
              <w:bottom w:val="single" w:sz="4" w:space="0" w:color="auto"/>
              <w:right w:val="single" w:sz="4" w:space="0" w:color="auto"/>
            </w:tcBorders>
            <w:shd w:val="clear" w:color="auto" w:fill="E2EFDA"/>
            <w:vAlign w:val="center"/>
            <w:hideMark/>
          </w:tcPr>
          <w:p w14:paraId="2E87DD9A"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If rejected or partially accepted, please provide an explanation:</w:t>
            </w:r>
          </w:p>
        </w:tc>
        <w:tc>
          <w:tcPr>
            <w:tcW w:w="2925"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2D4D1BBD"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n/a</w:t>
            </w:r>
          </w:p>
        </w:tc>
      </w:tr>
      <w:tr w:rsidR="00210978" w:rsidRPr="007255BD" w14:paraId="257E966C" w14:textId="77777777" w:rsidTr="65396F0A">
        <w:trPr>
          <w:trHeight w:val="350"/>
        </w:trPr>
        <w:tc>
          <w:tcPr>
            <w:tcW w:w="2075" w:type="pct"/>
            <w:gridSpan w:val="3"/>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3492A329"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Key action(s)</w:t>
            </w:r>
          </w:p>
        </w:tc>
        <w:tc>
          <w:tcPr>
            <w:tcW w:w="555"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788A3C54"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Time frame (or deadline)</w:t>
            </w:r>
          </w:p>
        </w:tc>
        <w:tc>
          <w:tcPr>
            <w:tcW w:w="497"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6A394A97"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Responsible agency (</w:t>
            </w:r>
            <w:proofErr w:type="spellStart"/>
            <w:r w:rsidRPr="007255BD">
              <w:rPr>
                <w:rFonts w:ascii="Calibri" w:eastAsia="Times New Roman" w:hAnsi="Calibri" w:cs="Calibri"/>
                <w:b/>
                <w:bCs/>
                <w:color w:val="000000"/>
                <w14:ligatures w14:val="none"/>
              </w:rPr>
              <w:t>ies</w:t>
            </w:r>
            <w:proofErr w:type="spellEnd"/>
            <w:r w:rsidRPr="007255BD">
              <w:rPr>
                <w:rFonts w:ascii="Calibri" w:eastAsia="Times New Roman" w:hAnsi="Calibri" w:cs="Calibri"/>
                <w:b/>
                <w:bCs/>
                <w:color w:val="000000"/>
                <w14:ligatures w14:val="none"/>
              </w:rPr>
              <w:t>) / unit(s)</w:t>
            </w:r>
          </w:p>
        </w:tc>
        <w:tc>
          <w:tcPr>
            <w:tcW w:w="1873" w:type="pct"/>
            <w:gridSpan w:val="4"/>
            <w:tcBorders>
              <w:top w:val="single" w:sz="4" w:space="0" w:color="auto"/>
              <w:left w:val="single" w:sz="4" w:space="0" w:color="auto"/>
              <w:bottom w:val="single" w:sz="4" w:space="0" w:color="auto"/>
              <w:right w:val="single" w:sz="4" w:space="0" w:color="auto"/>
            </w:tcBorders>
            <w:shd w:val="clear" w:color="auto" w:fill="FCE4D6"/>
            <w:vAlign w:val="center"/>
            <w:hideMark/>
          </w:tcPr>
          <w:p w14:paraId="32EF683C" w14:textId="415A953E"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 xml:space="preserve">Monitored by </w:t>
            </w:r>
            <w:r w:rsidRPr="007255BD">
              <w:rPr>
                <w:rFonts w:ascii="Calibri" w:eastAsia="Times New Roman" w:hAnsi="Calibri" w:cs="Calibri"/>
                <w:b/>
                <w:bCs/>
                <w:color w:val="000000" w:themeColor="text1"/>
              </w:rPr>
              <w:t xml:space="preserve">RC </w:t>
            </w:r>
          </w:p>
        </w:tc>
      </w:tr>
      <w:tr w:rsidR="00210978" w:rsidRPr="007255BD" w14:paraId="616748CD" w14:textId="77777777" w:rsidTr="65396F0A">
        <w:trPr>
          <w:trHeight w:val="359"/>
        </w:trPr>
        <w:tc>
          <w:tcPr>
            <w:tcW w:w="2075" w:type="pct"/>
            <w:gridSpan w:val="3"/>
            <w:vMerge/>
            <w:vAlign w:val="center"/>
            <w:hideMark/>
          </w:tcPr>
          <w:p w14:paraId="045D71CC"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555" w:type="pct"/>
            <w:vMerge/>
            <w:vAlign w:val="center"/>
            <w:hideMark/>
          </w:tcPr>
          <w:p w14:paraId="0FE35A4E"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7" w:type="pct"/>
            <w:vMerge/>
            <w:vAlign w:val="center"/>
            <w:hideMark/>
          </w:tcPr>
          <w:p w14:paraId="200C28D9"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0D87BD64"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Comments (or action taken)</w:t>
            </w:r>
          </w:p>
        </w:tc>
        <w:tc>
          <w:tcPr>
            <w:tcW w:w="55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2B794D6B"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Status of implementation</w:t>
            </w:r>
          </w:p>
        </w:tc>
        <w:tc>
          <w:tcPr>
            <w:tcW w:w="40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679BBC2A"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Month of monitoring</w:t>
            </w:r>
          </w:p>
        </w:tc>
        <w:tc>
          <w:tcPr>
            <w:tcW w:w="41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5C8E7D3C"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Year of monitoring</w:t>
            </w:r>
          </w:p>
        </w:tc>
      </w:tr>
      <w:tr w:rsidR="00E75891" w:rsidRPr="007255BD" w14:paraId="60333461" w14:textId="77777777" w:rsidTr="00CE7BB9">
        <w:trPr>
          <w:trHeight w:val="449"/>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5260D0CA" w14:textId="23331C2F" w:rsidR="00E75891" w:rsidRPr="007255BD" w:rsidRDefault="00E75891" w:rsidP="00E75891">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7.1</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736B9EF" w14:textId="788FD212" w:rsidR="00E75891" w:rsidRPr="007255BD" w:rsidRDefault="00E75891" w:rsidP="00E75891">
            <w:pPr>
              <w:spacing w:after="0" w:line="240" w:lineRule="auto"/>
              <w:rPr>
                <w:rFonts w:ascii="Calibri" w:eastAsia="Times New Roman" w:hAnsi="Calibri" w:cs="Calibri"/>
                <w:color w:val="000000"/>
                <w14:ligatures w14:val="none"/>
              </w:rPr>
            </w:pPr>
            <w:r w:rsidRPr="007255BD">
              <w:rPr>
                <w:rFonts w:ascii="Calibri" w:hAnsi="Calibri" w:cs="Calibri"/>
              </w:rPr>
              <w:t>Conduct a comprehensive review to identify barriers in sectors with moderate progress, such as economic opportunities, health, social protection, rule of law, gender equality, and social cohesion.</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3987FCE3" w14:textId="0B54DA44" w:rsidR="00E75891" w:rsidRPr="007255BD" w:rsidRDefault="00E75891" w:rsidP="00E75891">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Q4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30FD5BFE" w14:textId="75A834BC" w:rsidR="00E75891" w:rsidRPr="007255BD" w:rsidRDefault="00E75891" w:rsidP="00E75891">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PMT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02BEFCB7" w14:textId="77777777" w:rsidR="00E75891" w:rsidRPr="007255BD" w:rsidRDefault="00E75891" w:rsidP="00E75891">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01C913AD" w14:textId="77777777" w:rsidR="00E75891" w:rsidRDefault="00E75891" w:rsidP="00E75891">
            <w:pPr>
              <w:spacing w:after="0" w:line="240" w:lineRule="auto"/>
              <w:jc w:val="center"/>
              <w:rPr>
                <w:rFonts w:ascii="Calibri" w:eastAsia="Times New Roman" w:hAnsi="Calibri" w:cs="Calibri"/>
                <w:color w:val="000000"/>
                <w14:ligatures w14:val="none"/>
              </w:rPr>
            </w:pPr>
          </w:p>
          <w:p w14:paraId="1A0495CA" w14:textId="77777777" w:rsidR="00E75891" w:rsidRDefault="00E75891" w:rsidP="00E75891">
            <w:pPr>
              <w:spacing w:after="0" w:line="240" w:lineRule="auto"/>
              <w:jc w:val="center"/>
              <w:rPr>
                <w:rFonts w:ascii="Calibri" w:eastAsia="Times New Roman" w:hAnsi="Calibri" w:cs="Calibri"/>
                <w:color w:val="000000"/>
                <w14:ligatures w14:val="none"/>
              </w:rPr>
            </w:pPr>
          </w:p>
          <w:p w14:paraId="73F198FF" w14:textId="3CF313DE" w:rsidR="00E75891" w:rsidRPr="007255BD" w:rsidRDefault="00E75891" w:rsidP="00E75891">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6876866" w14:textId="78E7D6EA" w:rsidR="00E75891" w:rsidRPr="007255BD" w:rsidRDefault="008E6880" w:rsidP="00E75891">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January</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3BCE1E7" w14:textId="604F6E31" w:rsidR="00E75891" w:rsidRPr="007255BD" w:rsidRDefault="00E75891" w:rsidP="00E75891">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w:t>
            </w:r>
            <w:r w:rsidR="008E6880">
              <w:rPr>
                <w:rFonts w:ascii="Calibri" w:eastAsia="Times New Roman" w:hAnsi="Calibri" w:cs="Calibri"/>
                <w:color w:val="000000"/>
                <w14:ligatures w14:val="none"/>
              </w:rPr>
              <w:t>6</w:t>
            </w:r>
          </w:p>
        </w:tc>
      </w:tr>
      <w:tr w:rsidR="00E75891" w:rsidRPr="007255BD" w14:paraId="62FD4906" w14:textId="77777777" w:rsidTr="00CE7BB9">
        <w:trPr>
          <w:trHeight w:val="6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276D68CC" w14:textId="22AAF0C2" w:rsidR="00E75891" w:rsidRPr="007255BD" w:rsidRDefault="00E75891" w:rsidP="00E75891">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7.2</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5A21BE" w14:textId="7FEE6A96" w:rsidR="00E75891" w:rsidRPr="007255BD" w:rsidRDefault="00E75891" w:rsidP="00E75891">
            <w:pPr>
              <w:spacing w:after="0" w:line="240" w:lineRule="auto"/>
              <w:rPr>
                <w:rFonts w:ascii="Calibri" w:eastAsia="Times New Roman" w:hAnsi="Calibri" w:cs="Calibri"/>
                <w:color w:val="000000"/>
                <w14:ligatures w14:val="none"/>
              </w:rPr>
            </w:pPr>
            <w:r w:rsidRPr="007255BD">
              <w:rPr>
                <w:rFonts w:ascii="Calibri" w:hAnsi="Calibri" w:cs="Calibri"/>
              </w:rPr>
              <w:t>Develop and amplify advocacy efforts to address policy gaps, institutional capacity, and implementation challenges in sectors facing setbacks, engaging government stakeholders, donors, and civil society to ensure the necessary reforms are implemented and institutionalized.</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3BCD4260" w14:textId="1CC31A64" w:rsidR="00E75891" w:rsidRPr="007255BD" w:rsidRDefault="00E75891" w:rsidP="00E75891">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Q2 2026</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4C783A3C" w14:textId="57AC8BA8" w:rsidR="00E75891" w:rsidRPr="007255BD" w:rsidRDefault="00E75891" w:rsidP="00E75891">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PMT/ UNCG</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3B5EF613" w14:textId="77777777" w:rsidR="00E75891" w:rsidRPr="007255BD" w:rsidRDefault="00E75891" w:rsidP="00E75891">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5DF4D009" w14:textId="77777777" w:rsidR="00E75891" w:rsidRDefault="00E75891" w:rsidP="00E75891">
            <w:pPr>
              <w:spacing w:after="0" w:line="240" w:lineRule="auto"/>
              <w:jc w:val="center"/>
              <w:rPr>
                <w:rFonts w:ascii="Calibri" w:eastAsia="Times New Roman" w:hAnsi="Calibri" w:cs="Calibri"/>
                <w:color w:val="000000"/>
                <w14:ligatures w14:val="none"/>
              </w:rPr>
            </w:pPr>
          </w:p>
          <w:p w14:paraId="13DDD372" w14:textId="77777777" w:rsidR="00E75891" w:rsidRDefault="00E75891" w:rsidP="00E75891">
            <w:pPr>
              <w:spacing w:after="0" w:line="240" w:lineRule="auto"/>
              <w:jc w:val="center"/>
              <w:rPr>
                <w:rFonts w:ascii="Calibri" w:eastAsia="Times New Roman" w:hAnsi="Calibri" w:cs="Calibri"/>
                <w:color w:val="000000"/>
                <w14:ligatures w14:val="none"/>
              </w:rPr>
            </w:pPr>
          </w:p>
          <w:p w14:paraId="45130E6B" w14:textId="40057EA7" w:rsidR="00E75891" w:rsidRPr="007255BD" w:rsidRDefault="00E75891" w:rsidP="00E75891">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71CFEB5" w14:textId="15E177DF" w:rsidR="00E75891" w:rsidRPr="007255BD" w:rsidRDefault="008E6880" w:rsidP="00E75891">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June</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E642571" w14:textId="3DDF3617" w:rsidR="00E75891" w:rsidRPr="007255BD" w:rsidRDefault="00E75891" w:rsidP="00E75891">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w:t>
            </w:r>
            <w:r w:rsidR="006F5996">
              <w:rPr>
                <w:rFonts w:ascii="Calibri" w:eastAsia="Times New Roman" w:hAnsi="Calibri" w:cs="Calibri"/>
                <w:color w:val="000000"/>
                <w14:ligatures w14:val="none"/>
              </w:rPr>
              <w:t>6</w:t>
            </w:r>
          </w:p>
        </w:tc>
      </w:tr>
      <w:tr w:rsidR="00E75891" w:rsidRPr="007255BD" w14:paraId="6DBB36D5" w14:textId="77777777" w:rsidTr="00CE7BB9">
        <w:trPr>
          <w:trHeight w:val="6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29E75774" w14:textId="2B32BE96" w:rsidR="00E75891" w:rsidRPr="007255BD" w:rsidRDefault="00E75891" w:rsidP="00E75891">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lastRenderedPageBreak/>
              <w:t>7.3</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12C2AD" w14:textId="6F1513BD" w:rsidR="00E75891" w:rsidRPr="007255BD" w:rsidRDefault="00E75891" w:rsidP="00E75891">
            <w:pPr>
              <w:spacing w:after="0" w:line="240" w:lineRule="auto"/>
              <w:rPr>
                <w:rFonts w:ascii="Calibri" w:eastAsia="Times New Roman" w:hAnsi="Calibri" w:cs="Calibri"/>
                <w:color w:val="000000" w:themeColor="text1"/>
              </w:rPr>
            </w:pPr>
            <w:r w:rsidRPr="007255BD">
              <w:rPr>
                <w:rFonts w:ascii="Calibri" w:hAnsi="Calibri" w:cs="Calibri"/>
              </w:rPr>
              <w:t>Develop a resource mobilization strategy focused on ensuring adequate funding and support for sectors with slower progress, particularly those related to health, social protection, gender equality, and economic opportunities, by engaging donors, leveraging partnerships, and aligning resources with identified needs and priorities.</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09C32FE8" w14:textId="33E8F395" w:rsidR="00E75891" w:rsidRPr="007255BD" w:rsidRDefault="00E75891" w:rsidP="00E75891">
            <w:pPr>
              <w:spacing w:after="0" w:line="240" w:lineRule="auto"/>
              <w:jc w:val="center"/>
              <w:rPr>
                <w:rFonts w:ascii="Calibri" w:eastAsia="Times New Roman" w:hAnsi="Calibri" w:cs="Calibri"/>
                <w:color w:val="000000" w:themeColor="text1"/>
              </w:rPr>
            </w:pPr>
            <w:r w:rsidRPr="007255BD">
              <w:rPr>
                <w:rFonts w:ascii="Calibri" w:eastAsia="Times New Roman" w:hAnsi="Calibri" w:cs="Calibri"/>
                <w:color w:val="000000" w:themeColor="text1"/>
              </w:rPr>
              <w:t>Q4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20118E95" w14:textId="13A37768" w:rsidR="00E75891" w:rsidRPr="007255BD" w:rsidRDefault="00E75891" w:rsidP="00E75891">
            <w:pPr>
              <w:spacing w:after="0" w:line="240" w:lineRule="auto"/>
              <w:jc w:val="center"/>
              <w:rPr>
                <w:rFonts w:ascii="Calibri" w:eastAsia="Times New Roman" w:hAnsi="Calibri" w:cs="Calibri"/>
                <w:color w:val="000000" w:themeColor="text1"/>
              </w:rPr>
            </w:pPr>
            <w:r w:rsidRPr="007255BD">
              <w:rPr>
                <w:rFonts w:ascii="Calibri" w:eastAsia="Times New Roman" w:hAnsi="Calibri" w:cs="Calibri"/>
                <w:color w:val="000000" w:themeColor="text1"/>
              </w:rPr>
              <w:t>PMT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5C979F8D" w14:textId="77777777" w:rsidR="00E75891" w:rsidRPr="007255BD" w:rsidRDefault="00E75891" w:rsidP="00E75891">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7D0F1F87" w14:textId="77777777" w:rsidR="00E75891" w:rsidRDefault="00E75891" w:rsidP="00E75891">
            <w:pPr>
              <w:spacing w:after="0" w:line="240" w:lineRule="auto"/>
              <w:jc w:val="center"/>
              <w:rPr>
                <w:rFonts w:ascii="Calibri" w:eastAsia="Times New Roman" w:hAnsi="Calibri" w:cs="Calibri"/>
                <w:color w:val="000000"/>
                <w14:ligatures w14:val="none"/>
              </w:rPr>
            </w:pPr>
          </w:p>
          <w:p w14:paraId="483977A7" w14:textId="77777777" w:rsidR="00E75891" w:rsidRDefault="00E75891" w:rsidP="00E75891">
            <w:pPr>
              <w:spacing w:after="0" w:line="240" w:lineRule="auto"/>
              <w:jc w:val="center"/>
              <w:rPr>
                <w:rFonts w:ascii="Calibri" w:eastAsia="Times New Roman" w:hAnsi="Calibri" w:cs="Calibri"/>
                <w:color w:val="000000"/>
                <w14:ligatures w14:val="none"/>
              </w:rPr>
            </w:pPr>
          </w:p>
          <w:p w14:paraId="3FD0D19E" w14:textId="5FB01403" w:rsidR="00E75891" w:rsidRPr="007255BD" w:rsidRDefault="00E75891" w:rsidP="00E75891">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9067BBB" w14:textId="795B4110" w:rsidR="00E75891" w:rsidRPr="007255BD" w:rsidRDefault="001A2073" w:rsidP="00E75891">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January</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8C58CE7" w14:textId="5D8C8343" w:rsidR="00E75891" w:rsidRPr="007255BD" w:rsidRDefault="00E75891" w:rsidP="00E75891">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w:t>
            </w:r>
            <w:r w:rsidR="001A2073">
              <w:rPr>
                <w:rFonts w:ascii="Calibri" w:eastAsia="Times New Roman" w:hAnsi="Calibri" w:cs="Calibri"/>
                <w:color w:val="000000"/>
                <w14:ligatures w14:val="none"/>
              </w:rPr>
              <w:t>6</w:t>
            </w:r>
          </w:p>
        </w:tc>
      </w:tr>
      <w:tr w:rsidR="00210978" w:rsidRPr="007255BD" w14:paraId="4BD0347F" w14:textId="77777777" w:rsidTr="65396F0A">
        <w:trPr>
          <w:trHeight w:val="790"/>
        </w:trPr>
        <w:tc>
          <w:tcPr>
            <w:tcW w:w="5000" w:type="pct"/>
            <w:gridSpan w:val="9"/>
            <w:tcBorders>
              <w:top w:val="single" w:sz="4" w:space="0" w:color="auto"/>
              <w:left w:val="single" w:sz="4" w:space="0" w:color="auto"/>
              <w:bottom w:val="single" w:sz="4" w:space="0" w:color="auto"/>
              <w:right w:val="single" w:sz="4" w:space="0" w:color="auto"/>
            </w:tcBorders>
            <w:shd w:val="clear" w:color="auto" w:fill="E2EFDA"/>
            <w:vAlign w:val="center"/>
            <w:hideMark/>
          </w:tcPr>
          <w:p w14:paraId="611D03F0" w14:textId="251A56B1" w:rsidR="00210978" w:rsidRPr="007255BD" w:rsidRDefault="00210978" w:rsidP="00210978">
            <w:pPr>
              <w:spacing w:after="0" w:line="240" w:lineRule="auto"/>
              <w:ind w:left="720"/>
              <w:rPr>
                <w:rFonts w:ascii="Calibri" w:eastAsia="Times New Roman" w:hAnsi="Calibri" w:cs="Calibri"/>
                <w:b/>
                <w:bCs/>
                <w14:ligatures w14:val="none"/>
              </w:rPr>
            </w:pPr>
            <w:r w:rsidRPr="007255BD">
              <w:rPr>
                <w:rFonts w:ascii="Calibri" w:eastAsia="Times New Roman" w:hAnsi="Calibri" w:cs="Calibri"/>
                <w:b/>
                <w:bCs/>
                <w:color w:val="0070C0"/>
                <w14:ligatures w14:val="none"/>
              </w:rPr>
              <w:t xml:space="preserve">Recommendation 8: </w:t>
            </w:r>
            <w:r w:rsidRPr="007255BD">
              <w:rPr>
                <w:rFonts w:ascii="Calibri" w:hAnsi="Calibri" w:cs="Calibri"/>
                <w:b/>
                <w:bCs/>
              </w:rPr>
              <w:t>Elevate the UNSDCF’s communication strategy for more ONE UN data-based visibility and impactful advocacy based on UN Info presentation of results, making annual reports more results than activity-oriented</w:t>
            </w:r>
          </w:p>
          <w:p w14:paraId="312CE8A1" w14:textId="77777777" w:rsidR="00210978" w:rsidRPr="007255BD" w:rsidRDefault="00210978" w:rsidP="00210978">
            <w:pPr>
              <w:spacing w:after="0" w:line="240" w:lineRule="auto"/>
              <w:rPr>
                <w:rFonts w:ascii="Calibri" w:eastAsia="Times New Roman" w:hAnsi="Calibri" w:cs="Calibri"/>
                <w:b/>
                <w:bCs/>
                <w14:ligatures w14:val="none"/>
              </w:rPr>
            </w:pPr>
          </w:p>
          <w:p w14:paraId="22E5252F" w14:textId="03411A02" w:rsidR="00210978" w:rsidRPr="007255BD" w:rsidRDefault="00210978" w:rsidP="00210978">
            <w:pPr>
              <w:spacing w:after="0" w:line="240" w:lineRule="auto"/>
              <w:ind w:left="720"/>
              <w:rPr>
                <w:rFonts w:ascii="Calibri" w:eastAsia="Calibri" w:hAnsi="Calibri" w:cs="Calibri"/>
              </w:rPr>
            </w:pPr>
            <w:r w:rsidRPr="007255BD">
              <w:rPr>
                <w:rFonts w:ascii="Calibri" w:hAnsi="Calibri" w:cs="Calibri"/>
              </w:rPr>
              <w:t xml:space="preserve">Elevate the UN communication strategy by including output and outcome-level results-based information for more evidence-based communication messages that </w:t>
            </w:r>
            <w:proofErr w:type="gramStart"/>
            <w:r w:rsidRPr="007255BD">
              <w:rPr>
                <w:rFonts w:ascii="Calibri" w:hAnsi="Calibri" w:cs="Calibri"/>
              </w:rPr>
              <w:t>conveys</w:t>
            </w:r>
            <w:proofErr w:type="gramEnd"/>
            <w:r w:rsidRPr="007255BD">
              <w:rPr>
                <w:rFonts w:ascii="Calibri" w:hAnsi="Calibri" w:cs="Calibri"/>
              </w:rPr>
              <w:t xml:space="preserve"> the concrete results of the UN altogether, to the public, to donors and to institutions, underlining the contribution of the UN to SDG, and the contribution of institutions, respectively. Improve annual result reports by presenting more achievement of results than activities.</w:t>
            </w:r>
          </w:p>
        </w:tc>
      </w:tr>
      <w:tr w:rsidR="00210978" w:rsidRPr="007255BD" w14:paraId="3936C65E" w14:textId="77777777" w:rsidTr="65396F0A">
        <w:trPr>
          <w:trHeight w:val="341"/>
        </w:trPr>
        <w:tc>
          <w:tcPr>
            <w:tcW w:w="3625" w:type="pct"/>
            <w:gridSpan w:val="6"/>
            <w:tcBorders>
              <w:top w:val="single" w:sz="4" w:space="0" w:color="auto"/>
              <w:left w:val="single" w:sz="4" w:space="0" w:color="auto"/>
              <w:bottom w:val="single" w:sz="4" w:space="0" w:color="auto"/>
              <w:right w:val="single" w:sz="4" w:space="0" w:color="auto"/>
            </w:tcBorders>
            <w:shd w:val="clear" w:color="auto" w:fill="E2EFDA"/>
            <w:vAlign w:val="center"/>
            <w:hideMark/>
          </w:tcPr>
          <w:p w14:paraId="0D7ABD5D"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Management response - Accepted/Partially Accepted/rejected:</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BF485E"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Accepted</w:t>
            </w:r>
          </w:p>
        </w:tc>
        <w:tc>
          <w:tcPr>
            <w:tcW w:w="40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1D47FEBD"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41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6E04622A" w14:textId="77777777" w:rsidR="00210978" w:rsidRPr="007255BD" w:rsidRDefault="00210978" w:rsidP="00210978">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r>
      <w:tr w:rsidR="00210978" w:rsidRPr="007255BD" w14:paraId="270FE2C2" w14:textId="77777777" w:rsidTr="65396F0A">
        <w:trPr>
          <w:trHeight w:val="435"/>
        </w:trPr>
        <w:tc>
          <w:tcPr>
            <w:tcW w:w="2075" w:type="pct"/>
            <w:gridSpan w:val="3"/>
            <w:tcBorders>
              <w:top w:val="single" w:sz="4" w:space="0" w:color="auto"/>
              <w:left w:val="single" w:sz="4" w:space="0" w:color="auto"/>
              <w:bottom w:val="single" w:sz="4" w:space="0" w:color="auto"/>
              <w:right w:val="single" w:sz="4" w:space="0" w:color="auto"/>
            </w:tcBorders>
            <w:shd w:val="clear" w:color="auto" w:fill="E2EFDA"/>
            <w:vAlign w:val="center"/>
            <w:hideMark/>
          </w:tcPr>
          <w:p w14:paraId="0564C737"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If rejected or partially accepted, please provide an explanation:</w:t>
            </w:r>
          </w:p>
        </w:tc>
        <w:tc>
          <w:tcPr>
            <w:tcW w:w="2925"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063B2BE7" w14:textId="77777777" w:rsidR="00210978" w:rsidRPr="007255BD" w:rsidRDefault="00210978" w:rsidP="00210978">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n/a</w:t>
            </w:r>
          </w:p>
        </w:tc>
      </w:tr>
      <w:tr w:rsidR="00210978" w:rsidRPr="007255BD" w14:paraId="4C9A1D89" w14:textId="77777777" w:rsidTr="65396F0A">
        <w:trPr>
          <w:trHeight w:val="350"/>
        </w:trPr>
        <w:tc>
          <w:tcPr>
            <w:tcW w:w="2075" w:type="pct"/>
            <w:gridSpan w:val="3"/>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277AFBE7"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Key action(s)</w:t>
            </w:r>
          </w:p>
        </w:tc>
        <w:tc>
          <w:tcPr>
            <w:tcW w:w="555"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341E9513"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Time frame (or deadline)</w:t>
            </w:r>
          </w:p>
        </w:tc>
        <w:tc>
          <w:tcPr>
            <w:tcW w:w="497"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1449D0AC"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Responsible agency (</w:t>
            </w:r>
            <w:proofErr w:type="spellStart"/>
            <w:r w:rsidRPr="007255BD">
              <w:rPr>
                <w:rFonts w:ascii="Calibri" w:eastAsia="Times New Roman" w:hAnsi="Calibri" w:cs="Calibri"/>
                <w:b/>
                <w:bCs/>
                <w:color w:val="000000"/>
                <w14:ligatures w14:val="none"/>
              </w:rPr>
              <w:t>ies</w:t>
            </w:r>
            <w:proofErr w:type="spellEnd"/>
            <w:r w:rsidRPr="007255BD">
              <w:rPr>
                <w:rFonts w:ascii="Calibri" w:eastAsia="Times New Roman" w:hAnsi="Calibri" w:cs="Calibri"/>
                <w:b/>
                <w:bCs/>
                <w:color w:val="000000"/>
                <w14:ligatures w14:val="none"/>
              </w:rPr>
              <w:t>) / unit(s)</w:t>
            </w:r>
          </w:p>
        </w:tc>
        <w:tc>
          <w:tcPr>
            <w:tcW w:w="1873" w:type="pct"/>
            <w:gridSpan w:val="4"/>
            <w:tcBorders>
              <w:top w:val="single" w:sz="4" w:space="0" w:color="auto"/>
              <w:left w:val="single" w:sz="4" w:space="0" w:color="auto"/>
              <w:bottom w:val="single" w:sz="4" w:space="0" w:color="auto"/>
              <w:right w:val="single" w:sz="4" w:space="0" w:color="auto"/>
            </w:tcBorders>
            <w:shd w:val="clear" w:color="auto" w:fill="FCE4D6"/>
            <w:vAlign w:val="center"/>
            <w:hideMark/>
          </w:tcPr>
          <w:p w14:paraId="6ED716FF" w14:textId="5FEA363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Monitored by RC</w:t>
            </w:r>
          </w:p>
        </w:tc>
      </w:tr>
      <w:tr w:rsidR="00210978" w:rsidRPr="007255BD" w14:paraId="106C6417" w14:textId="77777777" w:rsidTr="65396F0A">
        <w:trPr>
          <w:trHeight w:val="359"/>
        </w:trPr>
        <w:tc>
          <w:tcPr>
            <w:tcW w:w="2075" w:type="pct"/>
            <w:gridSpan w:val="3"/>
            <w:vMerge/>
            <w:vAlign w:val="center"/>
            <w:hideMark/>
          </w:tcPr>
          <w:p w14:paraId="4F6BF5FF"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555" w:type="pct"/>
            <w:vMerge/>
            <w:vAlign w:val="center"/>
            <w:hideMark/>
          </w:tcPr>
          <w:p w14:paraId="7BC920AF"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7" w:type="pct"/>
            <w:vMerge/>
            <w:vAlign w:val="center"/>
            <w:hideMark/>
          </w:tcPr>
          <w:p w14:paraId="6DF7CCBD" w14:textId="77777777" w:rsidR="00210978" w:rsidRPr="007255BD" w:rsidRDefault="00210978" w:rsidP="00210978">
            <w:pPr>
              <w:spacing w:after="0" w:line="240" w:lineRule="auto"/>
              <w:rPr>
                <w:rFonts w:ascii="Calibri" w:eastAsia="Times New Roman" w:hAnsi="Calibri" w:cs="Calibri"/>
                <w:b/>
                <w:bCs/>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56764F8B"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Comments (or action taken)</w:t>
            </w:r>
          </w:p>
        </w:tc>
        <w:tc>
          <w:tcPr>
            <w:tcW w:w="55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13D65C18"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Status of implementation</w:t>
            </w:r>
          </w:p>
        </w:tc>
        <w:tc>
          <w:tcPr>
            <w:tcW w:w="40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2197BAF8"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Month of monitoring</w:t>
            </w:r>
          </w:p>
        </w:tc>
        <w:tc>
          <w:tcPr>
            <w:tcW w:w="41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54EC830D" w14:textId="77777777" w:rsidR="00210978" w:rsidRPr="007255BD" w:rsidRDefault="00210978" w:rsidP="00210978">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Year of monitoring</w:t>
            </w:r>
          </w:p>
        </w:tc>
      </w:tr>
      <w:tr w:rsidR="001A2073" w:rsidRPr="007255BD" w14:paraId="0C5B0952" w14:textId="77777777" w:rsidTr="003470B5">
        <w:trPr>
          <w:trHeight w:val="449"/>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29487C15" w14:textId="6FCFE778" w:rsidR="001A2073" w:rsidRPr="007255BD" w:rsidRDefault="001A2073" w:rsidP="001A2073">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8.1</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CCCEE2B" w14:textId="67DDFD63" w:rsidR="001A2073" w:rsidRPr="007255BD" w:rsidRDefault="001A2073" w:rsidP="001A2073">
            <w:pPr>
              <w:spacing w:after="0" w:line="240" w:lineRule="auto"/>
              <w:rPr>
                <w:rFonts w:ascii="Calibri" w:eastAsia="Times New Roman" w:hAnsi="Calibri" w:cs="Calibri"/>
                <w:color w:val="000000"/>
                <w14:ligatures w14:val="none"/>
              </w:rPr>
            </w:pPr>
            <w:r w:rsidRPr="007255BD">
              <w:rPr>
                <w:rFonts w:ascii="Calibri" w:hAnsi="Calibri" w:cs="Calibri"/>
              </w:rPr>
              <w:t>Organize RBM training for PMT members to improve reporting on contributions to outcome-level changes, focusing on results rather than activities.</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3CD9DED5" w14:textId="12C30ABF" w:rsidR="001A2073" w:rsidRPr="007255BD" w:rsidRDefault="001A2073" w:rsidP="001A2073">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Every 2 years</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0D466AD9" w14:textId="0265852F" w:rsidR="001A2073" w:rsidRPr="007255BD" w:rsidRDefault="001A2073" w:rsidP="001A2073">
            <w:pPr>
              <w:spacing w:after="0" w:line="240" w:lineRule="auto"/>
              <w:jc w:val="center"/>
              <w:rPr>
                <w:rFonts w:ascii="Calibri" w:eastAsia="Times New Roman" w:hAnsi="Calibri" w:cs="Calibri"/>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617DB5A9" w14:textId="77777777" w:rsidR="001A2073" w:rsidRPr="007255BD" w:rsidRDefault="001A2073" w:rsidP="001A2073">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0AD40E3B" w14:textId="77777777" w:rsidR="001A2073" w:rsidRDefault="001A2073" w:rsidP="001A2073">
            <w:pPr>
              <w:spacing w:after="0" w:line="240" w:lineRule="auto"/>
              <w:jc w:val="center"/>
              <w:rPr>
                <w:rFonts w:ascii="Calibri" w:eastAsia="Times New Roman" w:hAnsi="Calibri" w:cs="Calibri"/>
                <w:color w:val="000000"/>
                <w14:ligatures w14:val="none"/>
              </w:rPr>
            </w:pPr>
          </w:p>
          <w:p w14:paraId="2EAF0264" w14:textId="234B93BA" w:rsidR="001A2073" w:rsidRPr="007255BD" w:rsidRDefault="001A2073" w:rsidP="001A2073">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AFB82AF" w14:textId="256F0A9B" w:rsidR="001A2073" w:rsidRPr="007255BD" w:rsidRDefault="001A2073" w:rsidP="001A2073">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January</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DD12A92" w14:textId="451D2024" w:rsidR="001A2073" w:rsidRPr="007255BD" w:rsidRDefault="001A2073" w:rsidP="001A2073">
            <w:pPr>
              <w:spacing w:after="0" w:line="240" w:lineRule="auto"/>
              <w:jc w:val="center"/>
              <w:rPr>
                <w:rFonts w:ascii="Calibri" w:eastAsia="Times New Roman" w:hAnsi="Calibri" w:cs="Calibri"/>
                <w:color w:val="000000"/>
                <w14:ligatures w14:val="none"/>
              </w:rPr>
            </w:pPr>
          </w:p>
        </w:tc>
      </w:tr>
      <w:tr w:rsidR="001A2073" w:rsidRPr="007255BD" w14:paraId="34FFE342" w14:textId="77777777" w:rsidTr="003470B5">
        <w:trPr>
          <w:trHeight w:val="6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1B814005" w14:textId="2AD257C7" w:rsidR="001A2073" w:rsidRPr="007255BD" w:rsidRDefault="001A2073" w:rsidP="001A2073">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8.2</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81C041" w14:textId="4003A63A" w:rsidR="001A2073" w:rsidRPr="007255BD" w:rsidRDefault="001A2073" w:rsidP="001A2073">
            <w:pPr>
              <w:spacing w:after="0" w:line="240" w:lineRule="auto"/>
              <w:rPr>
                <w:rFonts w:ascii="Calibri" w:eastAsia="Times New Roman" w:hAnsi="Calibri" w:cs="Calibri"/>
                <w:color w:val="000000"/>
                <w14:ligatures w14:val="none"/>
              </w:rPr>
            </w:pPr>
            <w:r w:rsidRPr="007255BD">
              <w:rPr>
                <w:rFonts w:ascii="Calibri" w:hAnsi="Calibri" w:cs="Calibri"/>
              </w:rPr>
              <w:t>Organize capacity building for UNINFO reporting to ensure accurate and high-quality data, particularly in terms of SDG contributions, reporting against indicators, showcasing all geographical locations of interventions, and including implementing and contributing partners to better demonstrate results.</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34B95F8C" w14:textId="5F9DD477" w:rsidR="001A2073" w:rsidRPr="007255BD" w:rsidRDefault="001A2073" w:rsidP="001A2073">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Annually</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469340D8" w14:textId="5DDAEF65" w:rsidR="001A2073" w:rsidRPr="007255BD" w:rsidRDefault="001A2073" w:rsidP="001A2073">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RCO</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1A2B8725" w14:textId="77777777" w:rsidR="001A2073" w:rsidRPr="007255BD" w:rsidRDefault="001A2073" w:rsidP="001A2073">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4576BAA5" w14:textId="77777777" w:rsidR="001A2073" w:rsidRDefault="001A2073" w:rsidP="001A2073">
            <w:pPr>
              <w:spacing w:after="0" w:line="240" w:lineRule="auto"/>
              <w:jc w:val="center"/>
              <w:rPr>
                <w:rFonts w:ascii="Calibri" w:eastAsia="Times New Roman" w:hAnsi="Calibri" w:cs="Calibri"/>
                <w:color w:val="000000"/>
                <w14:ligatures w14:val="none"/>
              </w:rPr>
            </w:pPr>
          </w:p>
          <w:p w14:paraId="76E3330A" w14:textId="77777777" w:rsidR="001A2073" w:rsidRDefault="001A2073" w:rsidP="001A2073">
            <w:pPr>
              <w:spacing w:after="0" w:line="240" w:lineRule="auto"/>
              <w:jc w:val="center"/>
              <w:rPr>
                <w:rFonts w:ascii="Calibri" w:eastAsia="Times New Roman" w:hAnsi="Calibri" w:cs="Calibri"/>
                <w:color w:val="000000"/>
                <w14:ligatures w14:val="none"/>
              </w:rPr>
            </w:pPr>
          </w:p>
          <w:p w14:paraId="12EC66C5" w14:textId="052A0471" w:rsidR="001A2073" w:rsidRPr="007255BD" w:rsidRDefault="001A2073" w:rsidP="001A2073">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22F3C41" w14:textId="34097510" w:rsidR="001A2073" w:rsidRPr="007255BD" w:rsidRDefault="00050EAA" w:rsidP="001A2073">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December</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927554B" w14:textId="4602B12C" w:rsidR="001A2073" w:rsidRPr="007255BD" w:rsidRDefault="001A2073" w:rsidP="00050EAA">
            <w:pPr>
              <w:spacing w:after="0" w:line="240" w:lineRule="auto"/>
              <w:rPr>
                <w:rFonts w:ascii="Calibri" w:eastAsia="Times New Roman" w:hAnsi="Calibri" w:cs="Calibri"/>
                <w:color w:val="000000"/>
                <w14:ligatures w14:val="none"/>
              </w:rPr>
            </w:pPr>
          </w:p>
        </w:tc>
      </w:tr>
      <w:tr w:rsidR="001A2073" w:rsidRPr="007255BD" w14:paraId="276FE525" w14:textId="77777777" w:rsidTr="003470B5">
        <w:trPr>
          <w:trHeight w:val="6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57BE199E" w14:textId="204542FE" w:rsidR="001A2073" w:rsidRPr="007255BD" w:rsidRDefault="001A2073" w:rsidP="001A2073">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8.3</w:t>
            </w:r>
          </w:p>
        </w:tc>
        <w:tc>
          <w:tcPr>
            <w:tcW w:w="18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2E9968B" w14:textId="5EDCA09C" w:rsidR="001A2073" w:rsidRPr="007255BD" w:rsidRDefault="001A2073" w:rsidP="001A2073">
            <w:pPr>
              <w:spacing w:after="0" w:line="240" w:lineRule="auto"/>
              <w:rPr>
                <w:rFonts w:ascii="Calibri" w:eastAsia="Times New Roman" w:hAnsi="Calibri" w:cs="Calibri"/>
                <w:color w:val="000000" w:themeColor="text1"/>
              </w:rPr>
            </w:pPr>
            <w:r w:rsidRPr="007255BD">
              <w:rPr>
                <w:rFonts w:ascii="Calibri" w:eastAsia="Times New Roman" w:hAnsi="Calibri" w:cs="Calibri"/>
                <w:color w:val="000000" w:themeColor="text1"/>
              </w:rPr>
              <w:t xml:space="preserve">Develop a communications strategy for the CF, in line with annual reporting processes, </w:t>
            </w:r>
            <w:proofErr w:type="gramStart"/>
            <w:r w:rsidRPr="007255BD">
              <w:rPr>
                <w:rFonts w:ascii="Calibri" w:eastAsia="Times New Roman" w:hAnsi="Calibri" w:cs="Calibri"/>
                <w:color w:val="000000" w:themeColor="text1"/>
              </w:rPr>
              <w:t>ensuring</w:t>
            </w:r>
            <w:proofErr w:type="gramEnd"/>
            <w:r w:rsidRPr="007255BD">
              <w:rPr>
                <w:rFonts w:ascii="Calibri" w:eastAsia="Times New Roman" w:hAnsi="Calibri" w:cs="Calibri"/>
                <w:color w:val="000000" w:themeColor="text1"/>
              </w:rPr>
              <w:t xml:space="preserve"> the presentation of output and outcome-level results and effectively communicating the UN’s contributions to SDGs to donors, institutions, and the public.</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46412BA9" w14:textId="6442D32A" w:rsidR="001A2073" w:rsidRPr="007255BD" w:rsidRDefault="001A2073" w:rsidP="001A2073">
            <w:pPr>
              <w:spacing w:after="0" w:line="240" w:lineRule="auto"/>
              <w:jc w:val="center"/>
              <w:rPr>
                <w:rFonts w:ascii="Calibri" w:eastAsia="Times New Roman" w:hAnsi="Calibri" w:cs="Calibri"/>
                <w:color w:val="000000" w:themeColor="text1"/>
              </w:rPr>
            </w:pPr>
            <w:r w:rsidRPr="007255BD">
              <w:rPr>
                <w:rFonts w:ascii="Calibri" w:eastAsia="Times New Roman" w:hAnsi="Calibri" w:cs="Calibri"/>
                <w:color w:val="000000" w:themeColor="text1"/>
              </w:rPr>
              <w:t>Q4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4D34D214" w14:textId="1D39FA13" w:rsidR="001A2073" w:rsidRPr="007255BD" w:rsidRDefault="001A2073" w:rsidP="001A2073">
            <w:pPr>
              <w:spacing w:after="0" w:line="240" w:lineRule="auto"/>
              <w:jc w:val="center"/>
              <w:rPr>
                <w:rFonts w:ascii="Calibri" w:eastAsia="Times New Roman" w:hAnsi="Calibri" w:cs="Calibri"/>
                <w:color w:val="000000" w:themeColor="text1"/>
              </w:rPr>
            </w:pPr>
            <w:r w:rsidRPr="007255BD">
              <w:rPr>
                <w:rFonts w:ascii="Calibri" w:eastAsia="Times New Roman" w:hAnsi="Calibri" w:cs="Calibri"/>
                <w:color w:val="000000" w:themeColor="text1"/>
              </w:rPr>
              <w:t>UNICEF/ UNCG</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7E6C2161" w14:textId="77777777" w:rsidR="001A2073" w:rsidRPr="007255BD" w:rsidRDefault="001A2073" w:rsidP="001A2073">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455561CE" w14:textId="77777777" w:rsidR="001A2073" w:rsidRDefault="001A2073" w:rsidP="001A2073">
            <w:pPr>
              <w:spacing w:after="0" w:line="240" w:lineRule="auto"/>
              <w:jc w:val="center"/>
              <w:rPr>
                <w:rFonts w:ascii="Calibri" w:eastAsia="Times New Roman" w:hAnsi="Calibri" w:cs="Calibri"/>
                <w:color w:val="000000"/>
                <w14:ligatures w14:val="none"/>
              </w:rPr>
            </w:pPr>
          </w:p>
          <w:p w14:paraId="15497775" w14:textId="4D77D11B" w:rsidR="001A2073" w:rsidRPr="007255BD" w:rsidRDefault="001A2073" w:rsidP="001A2073">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E7888AA" w14:textId="089DE9BB" w:rsidR="001A2073" w:rsidRPr="007255BD" w:rsidRDefault="001A2073" w:rsidP="001A2073">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January</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11FAE56" w14:textId="2D1C5425" w:rsidR="001A2073" w:rsidRPr="007255BD" w:rsidRDefault="001A2073" w:rsidP="001A2073">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2026</w:t>
            </w:r>
          </w:p>
        </w:tc>
      </w:tr>
    </w:tbl>
    <w:p w14:paraId="22F75FF6" w14:textId="77777777" w:rsidR="003E00E9" w:rsidRPr="007255BD" w:rsidRDefault="003E00E9" w:rsidP="007255BD">
      <w:pPr>
        <w:spacing w:after="0" w:line="240" w:lineRule="auto"/>
        <w:rPr>
          <w:rFonts w:ascii="Calibri" w:hAnsi="Calibri" w:cs="Calibri"/>
        </w:rPr>
      </w:pPr>
    </w:p>
    <w:tbl>
      <w:tblPr>
        <w:tblW w:w="5000" w:type="pct"/>
        <w:tblLayout w:type="fixed"/>
        <w:tblLook w:val="04A0" w:firstRow="1" w:lastRow="0" w:firstColumn="1" w:lastColumn="0" w:noHBand="0" w:noVBand="1"/>
      </w:tblPr>
      <w:tblGrid>
        <w:gridCol w:w="606"/>
        <w:gridCol w:w="5780"/>
        <w:gridCol w:w="1708"/>
        <w:gridCol w:w="1530"/>
        <w:gridCol w:w="1533"/>
        <w:gridCol w:w="1708"/>
        <w:gridCol w:w="1246"/>
        <w:gridCol w:w="1277"/>
      </w:tblGrid>
      <w:tr w:rsidR="003E00E9" w:rsidRPr="007255BD" w14:paraId="06D0E2CA" w14:textId="77777777" w:rsidTr="0021555A">
        <w:trPr>
          <w:trHeight w:val="790"/>
        </w:trPr>
        <w:tc>
          <w:tcPr>
            <w:tcW w:w="5000" w:type="pct"/>
            <w:gridSpan w:val="8"/>
            <w:tcBorders>
              <w:top w:val="single" w:sz="4" w:space="0" w:color="auto"/>
              <w:left w:val="single" w:sz="4" w:space="0" w:color="auto"/>
              <w:bottom w:val="single" w:sz="4" w:space="0" w:color="auto"/>
              <w:right w:val="single" w:sz="4" w:space="0" w:color="auto"/>
            </w:tcBorders>
            <w:shd w:val="clear" w:color="auto" w:fill="E2EFDA"/>
            <w:vAlign w:val="center"/>
            <w:hideMark/>
          </w:tcPr>
          <w:p w14:paraId="1B355E7B" w14:textId="2EA94CDA" w:rsidR="003E00E9" w:rsidRPr="007255BD" w:rsidRDefault="003E00E9" w:rsidP="007255BD">
            <w:pPr>
              <w:spacing w:after="0" w:line="240" w:lineRule="auto"/>
              <w:ind w:left="720"/>
              <w:rPr>
                <w:rFonts w:ascii="Calibri" w:eastAsia="Times New Roman" w:hAnsi="Calibri" w:cs="Calibri"/>
                <w:b/>
                <w:bCs/>
                <w14:ligatures w14:val="none"/>
              </w:rPr>
            </w:pPr>
            <w:r w:rsidRPr="007255BD">
              <w:rPr>
                <w:rFonts w:ascii="Calibri" w:eastAsia="Times New Roman" w:hAnsi="Calibri" w:cs="Calibri"/>
                <w:b/>
                <w:bCs/>
                <w:color w:val="0070C0"/>
                <w14:ligatures w14:val="none"/>
              </w:rPr>
              <w:t xml:space="preserve">Recommendation </w:t>
            </w:r>
            <w:r w:rsidR="00A102DD" w:rsidRPr="007255BD">
              <w:rPr>
                <w:rFonts w:ascii="Calibri" w:eastAsia="Times New Roman" w:hAnsi="Calibri" w:cs="Calibri"/>
                <w:b/>
                <w:bCs/>
                <w:color w:val="0070C0"/>
                <w14:ligatures w14:val="none"/>
              </w:rPr>
              <w:t>9</w:t>
            </w:r>
            <w:r w:rsidRPr="007255BD">
              <w:rPr>
                <w:rFonts w:ascii="Calibri" w:eastAsia="Times New Roman" w:hAnsi="Calibri" w:cs="Calibri"/>
                <w:b/>
                <w:bCs/>
                <w:color w:val="0070C0"/>
                <w14:ligatures w14:val="none"/>
              </w:rPr>
              <w:t xml:space="preserve">: </w:t>
            </w:r>
            <w:r w:rsidR="00056F99" w:rsidRPr="007255BD">
              <w:rPr>
                <w:rFonts w:ascii="Calibri" w:hAnsi="Calibri" w:cs="Calibri"/>
                <w:b/>
                <w:bCs/>
              </w:rPr>
              <w:t>Further Improve Monitoring and Indicator Framework for Effectiveness and Accountability</w:t>
            </w:r>
          </w:p>
          <w:p w14:paraId="69764A68" w14:textId="77777777" w:rsidR="003E00E9" w:rsidRPr="007255BD" w:rsidRDefault="003E00E9" w:rsidP="007255BD">
            <w:pPr>
              <w:spacing w:after="0" w:line="240" w:lineRule="auto"/>
              <w:rPr>
                <w:rFonts w:ascii="Calibri" w:eastAsia="Times New Roman" w:hAnsi="Calibri" w:cs="Calibri"/>
                <w:b/>
                <w:bCs/>
                <w14:ligatures w14:val="none"/>
              </w:rPr>
            </w:pPr>
          </w:p>
          <w:p w14:paraId="7A115AAF" w14:textId="71D4BCE2" w:rsidR="003E00E9" w:rsidRPr="007255BD" w:rsidRDefault="0092704A" w:rsidP="007255BD">
            <w:pPr>
              <w:spacing w:after="0" w:line="240" w:lineRule="auto"/>
              <w:ind w:left="720"/>
              <w:rPr>
                <w:rFonts w:ascii="Calibri" w:eastAsia="Calibri" w:hAnsi="Calibri" w:cs="Calibri"/>
              </w:rPr>
            </w:pPr>
            <w:r w:rsidRPr="007255BD">
              <w:rPr>
                <w:rFonts w:ascii="Calibri" w:hAnsi="Calibri" w:cs="Calibri"/>
              </w:rPr>
              <w:t xml:space="preserve">To streamline the next Indicators Framework, it should focus on fewer, more targeted indicators. These indicators should align with the SDG Framework for BiH and Growth Plan, UN agencies' monitoring frameworks, and, wherever possible, use domesticated SDG indicators. It’s essential to ensure these indicators are tightly linked to official statistics, with clearly established baselines and consistency with agency-level reporting. The framework should prioritize indicators that are realistic, achievable, and directly connected to tangible outcomes. Further, output level indicators should be more coherent and better linked with outcome </w:t>
            </w:r>
            <w:r w:rsidRPr="007255BD">
              <w:rPr>
                <w:rFonts w:ascii="Calibri" w:hAnsi="Calibri" w:cs="Calibri"/>
              </w:rPr>
              <w:lastRenderedPageBreak/>
              <w:t xml:space="preserve">level indicators, enabling not only the measurement of results achieved at output levels but also contribution of these results to </w:t>
            </w:r>
            <w:proofErr w:type="gramStart"/>
            <w:r w:rsidRPr="007255BD">
              <w:rPr>
                <w:rFonts w:ascii="Calibri" w:hAnsi="Calibri" w:cs="Calibri"/>
              </w:rPr>
              <w:t>the higher</w:t>
            </w:r>
            <w:proofErr w:type="gramEnd"/>
            <w:r w:rsidRPr="007255BD">
              <w:rPr>
                <w:rFonts w:ascii="Calibri" w:hAnsi="Calibri" w:cs="Calibri"/>
              </w:rPr>
              <w:t xml:space="preserve">-level changes in line with the </w:t>
            </w:r>
            <w:proofErr w:type="spellStart"/>
            <w:r w:rsidRPr="007255BD">
              <w:rPr>
                <w:rFonts w:ascii="Calibri" w:hAnsi="Calibri" w:cs="Calibri"/>
              </w:rPr>
              <w:t>ToC</w:t>
            </w:r>
            <w:proofErr w:type="spellEnd"/>
            <w:r w:rsidRPr="007255BD">
              <w:rPr>
                <w:rFonts w:ascii="Calibri" w:hAnsi="Calibri" w:cs="Calibri"/>
              </w:rPr>
              <w:t>. This way it would be possible to more realistically measure achievements and UN contribution and better plan future interventions.</w:t>
            </w:r>
          </w:p>
        </w:tc>
      </w:tr>
      <w:tr w:rsidR="003E00E9" w:rsidRPr="007255BD" w14:paraId="78DFDAD4" w14:textId="77777777" w:rsidTr="0021555A">
        <w:trPr>
          <w:trHeight w:val="341"/>
        </w:trPr>
        <w:tc>
          <w:tcPr>
            <w:tcW w:w="3625" w:type="pct"/>
            <w:gridSpan w:val="5"/>
            <w:tcBorders>
              <w:top w:val="single" w:sz="4" w:space="0" w:color="auto"/>
              <w:left w:val="single" w:sz="4" w:space="0" w:color="auto"/>
              <w:bottom w:val="single" w:sz="4" w:space="0" w:color="auto"/>
              <w:right w:val="single" w:sz="4" w:space="0" w:color="auto"/>
            </w:tcBorders>
            <w:shd w:val="clear" w:color="auto" w:fill="E2EFDA"/>
            <w:vAlign w:val="center"/>
            <w:hideMark/>
          </w:tcPr>
          <w:p w14:paraId="16991290" w14:textId="77777777" w:rsidR="003E00E9" w:rsidRPr="007255BD" w:rsidRDefault="003E00E9"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lastRenderedPageBreak/>
              <w:t>Management response - Accepted/Partially Accepted/rejected:</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69D41D" w14:textId="77777777" w:rsidR="003E00E9" w:rsidRPr="007255BD" w:rsidRDefault="003E00E9"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Accepted</w:t>
            </w:r>
          </w:p>
        </w:tc>
        <w:tc>
          <w:tcPr>
            <w:tcW w:w="40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3BFB200C" w14:textId="77777777" w:rsidR="003E00E9" w:rsidRPr="007255BD" w:rsidRDefault="003E00E9" w:rsidP="007255BD">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41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2C093916" w14:textId="77777777" w:rsidR="003E00E9" w:rsidRPr="007255BD" w:rsidRDefault="003E00E9" w:rsidP="007255BD">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r>
      <w:tr w:rsidR="003E00E9" w:rsidRPr="007255BD" w14:paraId="6F17A980" w14:textId="77777777" w:rsidTr="0021555A">
        <w:trPr>
          <w:trHeight w:val="435"/>
        </w:trPr>
        <w:tc>
          <w:tcPr>
            <w:tcW w:w="2075" w:type="pct"/>
            <w:gridSpan w:val="2"/>
            <w:tcBorders>
              <w:top w:val="single" w:sz="4" w:space="0" w:color="auto"/>
              <w:left w:val="single" w:sz="4" w:space="0" w:color="auto"/>
              <w:bottom w:val="single" w:sz="4" w:space="0" w:color="auto"/>
              <w:right w:val="single" w:sz="4" w:space="0" w:color="auto"/>
            </w:tcBorders>
            <w:shd w:val="clear" w:color="auto" w:fill="E2EFDA"/>
            <w:vAlign w:val="center"/>
            <w:hideMark/>
          </w:tcPr>
          <w:p w14:paraId="3EDAEF0D" w14:textId="77777777" w:rsidR="003E00E9" w:rsidRPr="007255BD" w:rsidRDefault="003E00E9"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If rejected or partially accepted, please provide an explanation:</w:t>
            </w:r>
          </w:p>
        </w:tc>
        <w:tc>
          <w:tcPr>
            <w:tcW w:w="2925"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70119F42" w14:textId="77777777" w:rsidR="003E00E9" w:rsidRPr="007255BD" w:rsidRDefault="003E00E9"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n/a</w:t>
            </w:r>
          </w:p>
        </w:tc>
      </w:tr>
      <w:tr w:rsidR="003E00E9" w:rsidRPr="007255BD" w14:paraId="27821C87" w14:textId="77777777" w:rsidTr="0021555A">
        <w:trPr>
          <w:trHeight w:val="350"/>
        </w:trPr>
        <w:tc>
          <w:tcPr>
            <w:tcW w:w="2075" w:type="pct"/>
            <w:gridSpan w:val="2"/>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79CE7D85"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Key action(s)</w:t>
            </w:r>
          </w:p>
        </w:tc>
        <w:tc>
          <w:tcPr>
            <w:tcW w:w="555"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01B2586C"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Time frame (or deadline)</w:t>
            </w:r>
          </w:p>
        </w:tc>
        <w:tc>
          <w:tcPr>
            <w:tcW w:w="497"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31F6D983"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Responsible agency (</w:t>
            </w:r>
            <w:proofErr w:type="spellStart"/>
            <w:r w:rsidRPr="007255BD">
              <w:rPr>
                <w:rFonts w:ascii="Calibri" w:eastAsia="Times New Roman" w:hAnsi="Calibri" w:cs="Calibri"/>
                <w:b/>
                <w:bCs/>
                <w:color w:val="000000"/>
                <w14:ligatures w14:val="none"/>
              </w:rPr>
              <w:t>ies</w:t>
            </w:r>
            <w:proofErr w:type="spellEnd"/>
            <w:r w:rsidRPr="007255BD">
              <w:rPr>
                <w:rFonts w:ascii="Calibri" w:eastAsia="Times New Roman" w:hAnsi="Calibri" w:cs="Calibri"/>
                <w:b/>
                <w:bCs/>
                <w:color w:val="000000"/>
                <w14:ligatures w14:val="none"/>
              </w:rPr>
              <w:t>) / unit(s)</w:t>
            </w:r>
          </w:p>
        </w:tc>
        <w:tc>
          <w:tcPr>
            <w:tcW w:w="1873" w:type="pct"/>
            <w:gridSpan w:val="4"/>
            <w:tcBorders>
              <w:top w:val="single" w:sz="4" w:space="0" w:color="auto"/>
              <w:left w:val="single" w:sz="4" w:space="0" w:color="auto"/>
              <w:bottom w:val="single" w:sz="4" w:space="0" w:color="auto"/>
              <w:right w:val="single" w:sz="4" w:space="0" w:color="auto"/>
            </w:tcBorders>
            <w:shd w:val="clear" w:color="auto" w:fill="FCE4D6"/>
            <w:vAlign w:val="center"/>
            <w:hideMark/>
          </w:tcPr>
          <w:p w14:paraId="66034BDC" w14:textId="5E824798"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 xml:space="preserve">Monitored by </w:t>
            </w:r>
            <w:r w:rsidR="00DC1121" w:rsidRPr="007255BD">
              <w:rPr>
                <w:rFonts w:ascii="Calibri" w:eastAsia="Times New Roman" w:hAnsi="Calibri" w:cs="Calibri"/>
                <w:b/>
                <w:bCs/>
                <w:color w:val="000000"/>
                <w14:ligatures w14:val="none"/>
              </w:rPr>
              <w:t>UNCT</w:t>
            </w:r>
          </w:p>
        </w:tc>
      </w:tr>
      <w:tr w:rsidR="003E00E9" w:rsidRPr="007255BD" w14:paraId="66BFC551" w14:textId="77777777" w:rsidTr="0021555A">
        <w:trPr>
          <w:trHeight w:val="359"/>
        </w:trPr>
        <w:tc>
          <w:tcPr>
            <w:tcW w:w="2075" w:type="pct"/>
            <w:gridSpan w:val="2"/>
            <w:vMerge/>
            <w:vAlign w:val="center"/>
            <w:hideMark/>
          </w:tcPr>
          <w:p w14:paraId="458D2635" w14:textId="77777777" w:rsidR="003E00E9" w:rsidRPr="007255BD" w:rsidRDefault="003E00E9" w:rsidP="007255BD">
            <w:pPr>
              <w:spacing w:after="0" w:line="240" w:lineRule="auto"/>
              <w:rPr>
                <w:rFonts w:ascii="Calibri" w:eastAsia="Times New Roman" w:hAnsi="Calibri" w:cs="Calibri"/>
                <w:b/>
                <w:bCs/>
                <w:color w:val="000000"/>
                <w14:ligatures w14:val="none"/>
              </w:rPr>
            </w:pPr>
          </w:p>
        </w:tc>
        <w:tc>
          <w:tcPr>
            <w:tcW w:w="555" w:type="pct"/>
            <w:vMerge/>
            <w:vAlign w:val="center"/>
            <w:hideMark/>
          </w:tcPr>
          <w:p w14:paraId="52FF9DD0" w14:textId="77777777" w:rsidR="003E00E9" w:rsidRPr="007255BD" w:rsidRDefault="003E00E9" w:rsidP="007255BD">
            <w:pPr>
              <w:spacing w:after="0" w:line="240" w:lineRule="auto"/>
              <w:rPr>
                <w:rFonts w:ascii="Calibri" w:eastAsia="Times New Roman" w:hAnsi="Calibri" w:cs="Calibri"/>
                <w:b/>
                <w:bCs/>
                <w:color w:val="000000"/>
                <w14:ligatures w14:val="none"/>
              </w:rPr>
            </w:pPr>
          </w:p>
        </w:tc>
        <w:tc>
          <w:tcPr>
            <w:tcW w:w="497" w:type="pct"/>
            <w:vMerge/>
            <w:vAlign w:val="center"/>
            <w:hideMark/>
          </w:tcPr>
          <w:p w14:paraId="3356173F" w14:textId="77777777" w:rsidR="003E00E9" w:rsidRPr="007255BD" w:rsidRDefault="003E00E9" w:rsidP="007255BD">
            <w:pPr>
              <w:spacing w:after="0" w:line="240" w:lineRule="auto"/>
              <w:rPr>
                <w:rFonts w:ascii="Calibri" w:eastAsia="Times New Roman" w:hAnsi="Calibri" w:cs="Calibri"/>
                <w:b/>
                <w:bCs/>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08C687D5"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Comments (or action taken)</w:t>
            </w:r>
          </w:p>
        </w:tc>
        <w:tc>
          <w:tcPr>
            <w:tcW w:w="55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4355B5D8"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Status of implementation</w:t>
            </w:r>
          </w:p>
        </w:tc>
        <w:tc>
          <w:tcPr>
            <w:tcW w:w="40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4A2DF38A"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Month of monitoring</w:t>
            </w:r>
          </w:p>
        </w:tc>
        <w:tc>
          <w:tcPr>
            <w:tcW w:w="41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5FE4C754"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Year of monitoring</w:t>
            </w:r>
          </w:p>
        </w:tc>
      </w:tr>
      <w:tr w:rsidR="00D15404" w:rsidRPr="007255BD" w14:paraId="26551357" w14:textId="77777777" w:rsidTr="00384DCE">
        <w:trPr>
          <w:trHeight w:val="449"/>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6601B287" w14:textId="2AF545CB" w:rsidR="00D15404" w:rsidRPr="007255BD" w:rsidRDefault="00D15404" w:rsidP="00D15404">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9.1</w:t>
            </w:r>
          </w:p>
        </w:tc>
        <w:tc>
          <w:tcPr>
            <w:tcW w:w="1878" w:type="pct"/>
            <w:tcBorders>
              <w:top w:val="single" w:sz="4" w:space="0" w:color="auto"/>
              <w:left w:val="single" w:sz="4" w:space="0" w:color="auto"/>
              <w:bottom w:val="single" w:sz="4" w:space="0" w:color="auto"/>
              <w:right w:val="single" w:sz="4" w:space="0" w:color="auto"/>
            </w:tcBorders>
            <w:shd w:val="clear" w:color="auto" w:fill="auto"/>
            <w:vAlign w:val="center"/>
          </w:tcPr>
          <w:p w14:paraId="6A2AD9C7" w14:textId="18458A09" w:rsidR="00D15404" w:rsidRPr="007255BD" w:rsidRDefault="00D15404" w:rsidP="00D15404">
            <w:pPr>
              <w:spacing w:after="0" w:line="240" w:lineRule="auto"/>
              <w:rPr>
                <w:rFonts w:ascii="Calibri" w:eastAsia="Times New Roman" w:hAnsi="Calibri" w:cs="Calibri"/>
                <w:color w:val="000000"/>
                <w14:ligatures w14:val="none"/>
              </w:rPr>
            </w:pPr>
            <w:r w:rsidRPr="007255BD">
              <w:rPr>
                <w:rFonts w:ascii="Calibri" w:hAnsi="Calibri" w:cs="Calibri"/>
              </w:rPr>
              <w:t>Develop the outcome indicators framework for the next UNSDCF to focus on a smaller set of more targeted indicators that align with the SDG Framework and Growth Plan, ensuring these indicators are linked to official statistics, with clear baselines and achievable targets.</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08F1A759" w14:textId="78303F40" w:rsidR="00D15404" w:rsidRPr="007255BD" w:rsidRDefault="00D15404" w:rsidP="00D15404">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Q1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39ADC511" w14:textId="4A9BD607" w:rsidR="00D15404" w:rsidRPr="007255BD" w:rsidRDefault="00D15404" w:rsidP="00D15404">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PMT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5A6DFECE" w14:textId="77777777" w:rsidR="00D15404" w:rsidRPr="007255BD" w:rsidRDefault="00D15404" w:rsidP="00D15404">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2133C2EF" w14:textId="77777777" w:rsidR="00D15404" w:rsidRDefault="00D15404" w:rsidP="00D15404">
            <w:pPr>
              <w:spacing w:after="0" w:line="240" w:lineRule="auto"/>
              <w:jc w:val="center"/>
              <w:rPr>
                <w:rFonts w:ascii="Calibri" w:eastAsia="Times New Roman" w:hAnsi="Calibri" w:cs="Calibri"/>
                <w:color w:val="000000"/>
                <w14:ligatures w14:val="none"/>
              </w:rPr>
            </w:pPr>
          </w:p>
          <w:p w14:paraId="59CA09EA" w14:textId="77777777" w:rsidR="00D15404" w:rsidRDefault="00D15404" w:rsidP="00D15404">
            <w:pPr>
              <w:spacing w:after="0" w:line="240" w:lineRule="auto"/>
              <w:jc w:val="center"/>
              <w:rPr>
                <w:rFonts w:ascii="Calibri" w:eastAsia="Times New Roman" w:hAnsi="Calibri" w:cs="Calibri"/>
                <w:color w:val="000000"/>
                <w14:ligatures w14:val="none"/>
              </w:rPr>
            </w:pPr>
          </w:p>
          <w:p w14:paraId="48D518AD" w14:textId="36EB2D9A" w:rsidR="00D15404" w:rsidRPr="007255BD" w:rsidRDefault="00D15404" w:rsidP="00D15404">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22077A5" w14:textId="243FF48C" w:rsidR="00D15404" w:rsidRPr="007255BD" w:rsidRDefault="00D15404" w:rsidP="00D15404">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April</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29AC3C5" w14:textId="35163EC5" w:rsidR="00D15404" w:rsidRPr="007255BD" w:rsidRDefault="00D15404" w:rsidP="00D15404">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w:t>
            </w:r>
            <w:r>
              <w:rPr>
                <w:rFonts w:ascii="Calibri" w:eastAsia="Times New Roman" w:hAnsi="Calibri" w:cs="Calibri"/>
                <w:color w:val="000000"/>
                <w14:ligatures w14:val="none"/>
              </w:rPr>
              <w:t>5</w:t>
            </w:r>
          </w:p>
        </w:tc>
      </w:tr>
      <w:tr w:rsidR="00D15404" w:rsidRPr="007255BD" w14:paraId="2AF440DB" w14:textId="77777777" w:rsidTr="00384DCE">
        <w:trPr>
          <w:trHeight w:val="6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28D3C1FB" w14:textId="232E5714" w:rsidR="00D15404" w:rsidRPr="007255BD" w:rsidRDefault="00D15404" w:rsidP="00D15404">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9.2</w:t>
            </w:r>
          </w:p>
        </w:tc>
        <w:tc>
          <w:tcPr>
            <w:tcW w:w="1878" w:type="pct"/>
            <w:tcBorders>
              <w:top w:val="single" w:sz="4" w:space="0" w:color="auto"/>
              <w:left w:val="single" w:sz="4" w:space="0" w:color="auto"/>
              <w:bottom w:val="single" w:sz="4" w:space="0" w:color="auto"/>
              <w:right w:val="single" w:sz="4" w:space="0" w:color="auto"/>
            </w:tcBorders>
            <w:shd w:val="clear" w:color="auto" w:fill="auto"/>
            <w:vAlign w:val="center"/>
          </w:tcPr>
          <w:p w14:paraId="5EC577B3" w14:textId="5BF6630E" w:rsidR="00D15404" w:rsidRPr="007255BD" w:rsidRDefault="00D15404" w:rsidP="00D15404">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Ensure output-level indicators are coherent, directly linked to outcome-level indicators, and consistent with UN agency-level reporting, enabling the measurement of results at the output level and assessing how these results contribute to higher-level changes in alignment with the theory of change.</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588DECBC" w14:textId="2FB644FE" w:rsidR="00D15404" w:rsidRPr="007255BD" w:rsidRDefault="00CF001D" w:rsidP="00D15404">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Q2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57BFD8EA" w14:textId="2C03EFA0" w:rsidR="00D15404" w:rsidRPr="007255BD" w:rsidRDefault="00D15404" w:rsidP="00D15404">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PMT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75F16312" w14:textId="77777777" w:rsidR="00D15404" w:rsidRPr="007255BD" w:rsidRDefault="00D15404" w:rsidP="00D15404">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0F6050A9" w14:textId="77777777" w:rsidR="00D15404" w:rsidRDefault="00D15404" w:rsidP="00D15404">
            <w:pPr>
              <w:spacing w:after="0" w:line="240" w:lineRule="auto"/>
              <w:jc w:val="center"/>
              <w:rPr>
                <w:rFonts w:ascii="Calibri" w:eastAsia="Times New Roman" w:hAnsi="Calibri" w:cs="Calibri"/>
                <w:color w:val="000000"/>
                <w14:ligatures w14:val="none"/>
              </w:rPr>
            </w:pPr>
          </w:p>
          <w:p w14:paraId="7D032F98" w14:textId="77777777" w:rsidR="00D15404" w:rsidRDefault="00D15404" w:rsidP="00D15404">
            <w:pPr>
              <w:spacing w:after="0" w:line="240" w:lineRule="auto"/>
              <w:jc w:val="center"/>
              <w:rPr>
                <w:rFonts w:ascii="Calibri" w:eastAsia="Times New Roman" w:hAnsi="Calibri" w:cs="Calibri"/>
                <w:color w:val="000000"/>
                <w14:ligatures w14:val="none"/>
              </w:rPr>
            </w:pPr>
          </w:p>
          <w:p w14:paraId="4872901E" w14:textId="7E45D001" w:rsidR="00D15404" w:rsidRPr="007255BD" w:rsidRDefault="00D15404" w:rsidP="00D15404">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E0F9BFF" w14:textId="7C1798BE" w:rsidR="00D15404" w:rsidRPr="007255BD" w:rsidRDefault="00CF001D" w:rsidP="00D15404">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September</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7E08251" w14:textId="641421A5" w:rsidR="00D15404" w:rsidRPr="007255BD" w:rsidRDefault="00D15404" w:rsidP="00D15404">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w:t>
            </w:r>
            <w:r w:rsidR="00CF001D">
              <w:rPr>
                <w:rFonts w:ascii="Calibri" w:eastAsia="Times New Roman" w:hAnsi="Calibri" w:cs="Calibri"/>
                <w:color w:val="000000"/>
                <w14:ligatures w14:val="none"/>
              </w:rPr>
              <w:t>5</w:t>
            </w:r>
          </w:p>
        </w:tc>
      </w:tr>
      <w:tr w:rsidR="003E00E9" w:rsidRPr="007255BD" w14:paraId="3C8DB42C" w14:textId="77777777" w:rsidTr="0021555A">
        <w:trPr>
          <w:trHeight w:val="790"/>
        </w:trPr>
        <w:tc>
          <w:tcPr>
            <w:tcW w:w="5000" w:type="pct"/>
            <w:gridSpan w:val="8"/>
            <w:tcBorders>
              <w:top w:val="single" w:sz="4" w:space="0" w:color="auto"/>
              <w:left w:val="single" w:sz="4" w:space="0" w:color="auto"/>
              <w:bottom w:val="single" w:sz="4" w:space="0" w:color="auto"/>
              <w:right w:val="single" w:sz="4" w:space="0" w:color="auto"/>
            </w:tcBorders>
            <w:shd w:val="clear" w:color="auto" w:fill="E2EFDA"/>
            <w:vAlign w:val="center"/>
            <w:hideMark/>
          </w:tcPr>
          <w:p w14:paraId="28C2435F" w14:textId="401F30A7" w:rsidR="003E00E9" w:rsidRPr="007255BD" w:rsidRDefault="003E00E9" w:rsidP="007255BD">
            <w:pPr>
              <w:spacing w:after="0" w:line="240" w:lineRule="auto"/>
              <w:ind w:left="720"/>
              <w:rPr>
                <w:rFonts w:ascii="Calibri" w:eastAsia="Times New Roman" w:hAnsi="Calibri" w:cs="Calibri"/>
                <w:b/>
                <w:bCs/>
                <w14:ligatures w14:val="none"/>
              </w:rPr>
            </w:pPr>
            <w:r w:rsidRPr="007255BD">
              <w:rPr>
                <w:rFonts w:ascii="Calibri" w:eastAsia="Times New Roman" w:hAnsi="Calibri" w:cs="Calibri"/>
                <w:b/>
                <w:bCs/>
                <w:color w:val="0070C0"/>
                <w14:ligatures w14:val="none"/>
              </w:rPr>
              <w:t xml:space="preserve">Recommendation </w:t>
            </w:r>
            <w:r w:rsidR="00A102DD" w:rsidRPr="007255BD">
              <w:rPr>
                <w:rFonts w:ascii="Calibri" w:eastAsia="Times New Roman" w:hAnsi="Calibri" w:cs="Calibri"/>
                <w:b/>
                <w:bCs/>
                <w:color w:val="0070C0"/>
                <w14:ligatures w14:val="none"/>
              </w:rPr>
              <w:t>10</w:t>
            </w:r>
            <w:r w:rsidRPr="007255BD">
              <w:rPr>
                <w:rFonts w:ascii="Calibri" w:eastAsia="Times New Roman" w:hAnsi="Calibri" w:cs="Calibri"/>
                <w:b/>
                <w:bCs/>
                <w:color w:val="0070C0"/>
                <w14:ligatures w14:val="none"/>
              </w:rPr>
              <w:t xml:space="preserve">: </w:t>
            </w:r>
            <w:r w:rsidR="00EF67B1" w:rsidRPr="007255BD">
              <w:rPr>
                <w:rFonts w:ascii="Calibri" w:eastAsia="Times New Roman" w:hAnsi="Calibri" w:cs="Calibri"/>
                <w:b/>
                <w:bCs/>
                <w14:ligatures w14:val="none"/>
              </w:rPr>
              <w:t>Increase coherence through effective resource mobilization</w:t>
            </w:r>
          </w:p>
          <w:p w14:paraId="3F9F62A3" w14:textId="77777777" w:rsidR="003E00E9" w:rsidRPr="007255BD" w:rsidRDefault="003E00E9" w:rsidP="007255BD">
            <w:pPr>
              <w:spacing w:after="0" w:line="240" w:lineRule="auto"/>
              <w:rPr>
                <w:rFonts w:ascii="Calibri" w:eastAsia="Times New Roman" w:hAnsi="Calibri" w:cs="Calibri"/>
                <w:b/>
                <w:bCs/>
                <w14:ligatures w14:val="none"/>
              </w:rPr>
            </w:pPr>
          </w:p>
          <w:p w14:paraId="6097D9DC" w14:textId="6EB4CAFA" w:rsidR="003E00E9" w:rsidRPr="007255BD" w:rsidRDefault="00D31745" w:rsidP="007255BD">
            <w:pPr>
              <w:spacing w:after="0" w:line="240" w:lineRule="auto"/>
              <w:ind w:left="720"/>
              <w:rPr>
                <w:rFonts w:ascii="Calibri" w:eastAsia="Calibri" w:hAnsi="Calibri" w:cs="Calibri"/>
              </w:rPr>
            </w:pPr>
            <w:r w:rsidRPr="007255BD">
              <w:rPr>
                <w:rFonts w:ascii="Calibri" w:eastAsia="Times New Roman" w:hAnsi="Calibri" w:cs="Calibri"/>
                <w14:ligatures w14:val="none"/>
              </w:rPr>
              <w:t xml:space="preserve">A resource </w:t>
            </w:r>
            <w:proofErr w:type="spellStart"/>
            <w:r w:rsidRPr="007255BD">
              <w:rPr>
                <w:rFonts w:ascii="Calibri" w:eastAsia="Times New Roman" w:hAnsi="Calibri" w:cs="Calibri"/>
                <w14:ligatures w14:val="none"/>
              </w:rPr>
              <w:t>mobilisation</w:t>
            </w:r>
            <w:proofErr w:type="spellEnd"/>
            <w:r w:rsidRPr="007255BD">
              <w:rPr>
                <w:rFonts w:ascii="Calibri" w:eastAsia="Times New Roman" w:hAnsi="Calibri" w:cs="Calibri"/>
                <w14:ligatures w14:val="none"/>
              </w:rPr>
              <w:t xml:space="preserve"> effort is effective when it is fully coherent, deriving and supportive of the UNSDCF. More than just a framework, the UNSDCF needs a Resource </w:t>
            </w:r>
            <w:proofErr w:type="spellStart"/>
            <w:r w:rsidRPr="007255BD">
              <w:rPr>
                <w:rFonts w:ascii="Calibri" w:eastAsia="Times New Roman" w:hAnsi="Calibri" w:cs="Calibri"/>
                <w14:ligatures w14:val="none"/>
              </w:rPr>
              <w:t>Mobilisation</w:t>
            </w:r>
            <w:proofErr w:type="spellEnd"/>
            <w:r w:rsidRPr="007255BD">
              <w:rPr>
                <w:rFonts w:ascii="Calibri" w:eastAsia="Times New Roman" w:hAnsi="Calibri" w:cs="Calibri"/>
                <w14:ligatures w14:val="none"/>
              </w:rPr>
              <w:t xml:space="preserve"> Strategy that derives from the UNSDCF identified outcomes and output priorities and that is logically developed right after the UNSDCF is formulated, as an annex to the key UN strategic document. Such a document will provide strong evidence for </w:t>
            </w:r>
            <w:proofErr w:type="gramStart"/>
            <w:r w:rsidRPr="007255BD">
              <w:rPr>
                <w:rFonts w:ascii="Calibri" w:eastAsia="Times New Roman" w:hAnsi="Calibri" w:cs="Calibri"/>
                <w14:ligatures w14:val="none"/>
              </w:rPr>
              <w:t>donor</w:t>
            </w:r>
            <w:proofErr w:type="gramEnd"/>
            <w:r w:rsidRPr="007255BD">
              <w:rPr>
                <w:rFonts w:ascii="Calibri" w:eastAsia="Times New Roman" w:hAnsi="Calibri" w:cs="Calibri"/>
                <w14:ligatures w14:val="none"/>
              </w:rPr>
              <w:t xml:space="preserve"> of UN agencies’ intention to approach donors as ONE coherent UN. It will also provide clarity about UN’s fundraising strategic priorities and underline the fact that fundraising efforts are supporting the UNDSCF priorities before single UN agencies priorities. </w:t>
            </w:r>
          </w:p>
        </w:tc>
      </w:tr>
      <w:tr w:rsidR="003E00E9" w:rsidRPr="007255BD" w14:paraId="6E0153C8" w14:textId="77777777" w:rsidTr="0021555A">
        <w:trPr>
          <w:trHeight w:val="341"/>
        </w:trPr>
        <w:tc>
          <w:tcPr>
            <w:tcW w:w="3625" w:type="pct"/>
            <w:gridSpan w:val="5"/>
            <w:tcBorders>
              <w:top w:val="single" w:sz="4" w:space="0" w:color="auto"/>
              <w:left w:val="single" w:sz="4" w:space="0" w:color="auto"/>
              <w:bottom w:val="single" w:sz="4" w:space="0" w:color="auto"/>
              <w:right w:val="single" w:sz="4" w:space="0" w:color="auto"/>
            </w:tcBorders>
            <w:shd w:val="clear" w:color="auto" w:fill="E2EFDA"/>
            <w:vAlign w:val="center"/>
            <w:hideMark/>
          </w:tcPr>
          <w:p w14:paraId="2345E15D" w14:textId="77777777" w:rsidR="003E00E9" w:rsidRPr="007255BD" w:rsidRDefault="003E00E9"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Management response - Accepted/Partially Accepted/rejected:</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E37D68" w14:textId="77777777" w:rsidR="003E00E9" w:rsidRPr="007255BD" w:rsidRDefault="003E00E9"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Accepted</w:t>
            </w:r>
          </w:p>
        </w:tc>
        <w:tc>
          <w:tcPr>
            <w:tcW w:w="40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144EE9B5" w14:textId="77777777" w:rsidR="003E00E9" w:rsidRPr="007255BD" w:rsidRDefault="003E00E9" w:rsidP="007255BD">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41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32687FF3" w14:textId="77777777" w:rsidR="003E00E9" w:rsidRPr="007255BD" w:rsidRDefault="003E00E9" w:rsidP="007255BD">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r>
      <w:tr w:rsidR="003E00E9" w:rsidRPr="007255BD" w14:paraId="2794DAE0" w14:textId="77777777" w:rsidTr="0021555A">
        <w:trPr>
          <w:trHeight w:val="435"/>
        </w:trPr>
        <w:tc>
          <w:tcPr>
            <w:tcW w:w="2075" w:type="pct"/>
            <w:gridSpan w:val="2"/>
            <w:tcBorders>
              <w:top w:val="single" w:sz="4" w:space="0" w:color="auto"/>
              <w:left w:val="single" w:sz="4" w:space="0" w:color="auto"/>
              <w:bottom w:val="single" w:sz="4" w:space="0" w:color="auto"/>
              <w:right w:val="single" w:sz="4" w:space="0" w:color="auto"/>
            </w:tcBorders>
            <w:shd w:val="clear" w:color="auto" w:fill="E2EFDA"/>
            <w:vAlign w:val="center"/>
            <w:hideMark/>
          </w:tcPr>
          <w:p w14:paraId="43F81CF0" w14:textId="77777777" w:rsidR="003E00E9" w:rsidRPr="007255BD" w:rsidRDefault="003E00E9"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If rejected or partially accepted, please provide an explanation:</w:t>
            </w:r>
          </w:p>
        </w:tc>
        <w:tc>
          <w:tcPr>
            <w:tcW w:w="2925"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207AF1A4" w14:textId="77777777" w:rsidR="003E00E9" w:rsidRPr="007255BD" w:rsidRDefault="003E00E9"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n/a</w:t>
            </w:r>
          </w:p>
        </w:tc>
      </w:tr>
      <w:tr w:rsidR="003E00E9" w:rsidRPr="007255BD" w14:paraId="39BF3666" w14:textId="77777777" w:rsidTr="0021555A">
        <w:trPr>
          <w:trHeight w:val="350"/>
        </w:trPr>
        <w:tc>
          <w:tcPr>
            <w:tcW w:w="2075" w:type="pct"/>
            <w:gridSpan w:val="2"/>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149D82FE"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Key action(s)</w:t>
            </w:r>
          </w:p>
        </w:tc>
        <w:tc>
          <w:tcPr>
            <w:tcW w:w="555"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79B705EA"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Time frame (or deadline)</w:t>
            </w:r>
          </w:p>
        </w:tc>
        <w:tc>
          <w:tcPr>
            <w:tcW w:w="497"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7D6AD252"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Responsible agency (</w:t>
            </w:r>
            <w:proofErr w:type="spellStart"/>
            <w:r w:rsidRPr="007255BD">
              <w:rPr>
                <w:rFonts w:ascii="Calibri" w:eastAsia="Times New Roman" w:hAnsi="Calibri" w:cs="Calibri"/>
                <w:b/>
                <w:bCs/>
                <w:color w:val="000000"/>
                <w14:ligatures w14:val="none"/>
              </w:rPr>
              <w:t>ies</w:t>
            </w:r>
            <w:proofErr w:type="spellEnd"/>
            <w:r w:rsidRPr="007255BD">
              <w:rPr>
                <w:rFonts w:ascii="Calibri" w:eastAsia="Times New Roman" w:hAnsi="Calibri" w:cs="Calibri"/>
                <w:b/>
                <w:bCs/>
                <w:color w:val="000000"/>
                <w14:ligatures w14:val="none"/>
              </w:rPr>
              <w:t>) / unit(s)</w:t>
            </w:r>
          </w:p>
        </w:tc>
        <w:tc>
          <w:tcPr>
            <w:tcW w:w="1873" w:type="pct"/>
            <w:gridSpan w:val="4"/>
            <w:tcBorders>
              <w:top w:val="single" w:sz="4" w:space="0" w:color="auto"/>
              <w:left w:val="single" w:sz="4" w:space="0" w:color="auto"/>
              <w:bottom w:val="single" w:sz="4" w:space="0" w:color="auto"/>
              <w:right w:val="single" w:sz="4" w:space="0" w:color="auto"/>
            </w:tcBorders>
            <w:shd w:val="clear" w:color="auto" w:fill="FCE4D6"/>
            <w:vAlign w:val="center"/>
            <w:hideMark/>
          </w:tcPr>
          <w:p w14:paraId="06139EC9" w14:textId="33030C35"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 xml:space="preserve">Monitored by </w:t>
            </w:r>
            <w:r w:rsidR="00721B9C" w:rsidRPr="007255BD">
              <w:rPr>
                <w:rFonts w:ascii="Calibri" w:eastAsia="Times New Roman" w:hAnsi="Calibri" w:cs="Calibri"/>
                <w:b/>
                <w:bCs/>
                <w:color w:val="000000"/>
                <w14:ligatures w14:val="none"/>
              </w:rPr>
              <w:t>UNCT</w:t>
            </w:r>
            <w:r w:rsidRPr="007255BD">
              <w:rPr>
                <w:rFonts w:ascii="Calibri" w:eastAsia="Times New Roman" w:hAnsi="Calibri" w:cs="Calibri"/>
                <w:b/>
                <w:bCs/>
                <w:color w:val="000000" w:themeColor="text1"/>
              </w:rPr>
              <w:t xml:space="preserve"> </w:t>
            </w:r>
          </w:p>
        </w:tc>
      </w:tr>
      <w:tr w:rsidR="003E00E9" w:rsidRPr="007255BD" w14:paraId="40FD6C3B" w14:textId="77777777" w:rsidTr="0021555A">
        <w:trPr>
          <w:trHeight w:val="359"/>
        </w:trPr>
        <w:tc>
          <w:tcPr>
            <w:tcW w:w="2075" w:type="pct"/>
            <w:gridSpan w:val="2"/>
            <w:vMerge/>
            <w:vAlign w:val="center"/>
            <w:hideMark/>
          </w:tcPr>
          <w:p w14:paraId="7796B56D" w14:textId="77777777" w:rsidR="003E00E9" w:rsidRPr="007255BD" w:rsidRDefault="003E00E9" w:rsidP="007255BD">
            <w:pPr>
              <w:spacing w:after="0" w:line="240" w:lineRule="auto"/>
              <w:rPr>
                <w:rFonts w:ascii="Calibri" w:eastAsia="Times New Roman" w:hAnsi="Calibri" w:cs="Calibri"/>
                <w:b/>
                <w:bCs/>
                <w:color w:val="000000"/>
                <w14:ligatures w14:val="none"/>
              </w:rPr>
            </w:pPr>
          </w:p>
        </w:tc>
        <w:tc>
          <w:tcPr>
            <w:tcW w:w="555" w:type="pct"/>
            <w:vMerge/>
            <w:vAlign w:val="center"/>
            <w:hideMark/>
          </w:tcPr>
          <w:p w14:paraId="6BBB16A6" w14:textId="77777777" w:rsidR="003E00E9" w:rsidRPr="007255BD" w:rsidRDefault="003E00E9" w:rsidP="007255BD">
            <w:pPr>
              <w:spacing w:after="0" w:line="240" w:lineRule="auto"/>
              <w:rPr>
                <w:rFonts w:ascii="Calibri" w:eastAsia="Times New Roman" w:hAnsi="Calibri" w:cs="Calibri"/>
                <w:b/>
                <w:bCs/>
                <w:color w:val="000000"/>
                <w14:ligatures w14:val="none"/>
              </w:rPr>
            </w:pPr>
          </w:p>
        </w:tc>
        <w:tc>
          <w:tcPr>
            <w:tcW w:w="497" w:type="pct"/>
            <w:vMerge/>
            <w:vAlign w:val="center"/>
            <w:hideMark/>
          </w:tcPr>
          <w:p w14:paraId="0360C87B" w14:textId="77777777" w:rsidR="003E00E9" w:rsidRPr="007255BD" w:rsidRDefault="003E00E9" w:rsidP="007255BD">
            <w:pPr>
              <w:spacing w:after="0" w:line="240" w:lineRule="auto"/>
              <w:rPr>
                <w:rFonts w:ascii="Calibri" w:eastAsia="Times New Roman" w:hAnsi="Calibri" w:cs="Calibri"/>
                <w:b/>
                <w:bCs/>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32F7D8FF"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Comments (or action taken)</w:t>
            </w:r>
          </w:p>
        </w:tc>
        <w:tc>
          <w:tcPr>
            <w:tcW w:w="55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694C7EF5"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Status of implementation</w:t>
            </w:r>
          </w:p>
        </w:tc>
        <w:tc>
          <w:tcPr>
            <w:tcW w:w="40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36AF726B"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Month of monitoring</w:t>
            </w:r>
          </w:p>
        </w:tc>
        <w:tc>
          <w:tcPr>
            <w:tcW w:w="41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03C53E8D"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Year of monitoring</w:t>
            </w:r>
          </w:p>
        </w:tc>
      </w:tr>
      <w:tr w:rsidR="00CF001D" w:rsidRPr="007255BD" w14:paraId="511DEB73" w14:textId="77777777" w:rsidTr="00EB4678">
        <w:trPr>
          <w:trHeight w:val="6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25DFA290" w14:textId="08928D6A" w:rsidR="00CF001D" w:rsidRPr="007255BD" w:rsidRDefault="00CF001D" w:rsidP="00CF001D">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10.1</w:t>
            </w:r>
          </w:p>
        </w:tc>
        <w:tc>
          <w:tcPr>
            <w:tcW w:w="1878" w:type="pct"/>
            <w:tcBorders>
              <w:top w:val="single" w:sz="4" w:space="0" w:color="auto"/>
              <w:left w:val="single" w:sz="4" w:space="0" w:color="auto"/>
              <w:bottom w:val="single" w:sz="4" w:space="0" w:color="auto"/>
              <w:right w:val="single" w:sz="4" w:space="0" w:color="auto"/>
            </w:tcBorders>
            <w:shd w:val="clear" w:color="auto" w:fill="auto"/>
            <w:vAlign w:val="center"/>
          </w:tcPr>
          <w:p w14:paraId="0F6C465B" w14:textId="0C257C24" w:rsidR="00CF001D" w:rsidRPr="007255BD" w:rsidRDefault="00CF001D" w:rsidP="00CF001D">
            <w:pPr>
              <w:spacing w:after="0" w:line="240" w:lineRule="auto"/>
              <w:rPr>
                <w:rFonts w:ascii="Calibri" w:eastAsia="Times New Roman" w:hAnsi="Calibri" w:cs="Calibri"/>
                <w14:ligatures w14:val="none"/>
              </w:rPr>
            </w:pPr>
            <w:r w:rsidRPr="007255BD">
              <w:rPr>
                <w:rFonts w:ascii="Calibri" w:eastAsia="Times New Roman" w:hAnsi="Calibri" w:cs="Calibri"/>
                <w14:ligatures w14:val="none"/>
              </w:rPr>
              <w:t>Conduct a mapping of potential donors, strategic partners, and financing sources, including the EU, bilateral donors, foundations, and other non-traditional funding channels, to align resource mobilization efforts with UNSDCF priorities.</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47D3D4F2" w14:textId="5A006FC5" w:rsidR="00CF001D" w:rsidRPr="007255BD" w:rsidRDefault="00CF001D" w:rsidP="00CF001D">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themeColor="text1"/>
              </w:rPr>
              <w:t>Q4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249D111F" w14:textId="699CE44A" w:rsidR="00CF001D" w:rsidRPr="007255BD" w:rsidRDefault="00CF001D" w:rsidP="00CF001D">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RCO/ UNCT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38A6977F" w14:textId="77777777" w:rsidR="00CF001D" w:rsidRPr="007255BD" w:rsidRDefault="00CF001D" w:rsidP="00CF001D">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5370693E" w14:textId="77777777" w:rsidR="00CF001D" w:rsidRDefault="00CF001D" w:rsidP="00CF001D">
            <w:pPr>
              <w:spacing w:after="0" w:line="240" w:lineRule="auto"/>
              <w:jc w:val="center"/>
              <w:rPr>
                <w:rFonts w:ascii="Calibri" w:eastAsia="Times New Roman" w:hAnsi="Calibri" w:cs="Calibri"/>
                <w:color w:val="000000"/>
                <w14:ligatures w14:val="none"/>
              </w:rPr>
            </w:pPr>
          </w:p>
          <w:p w14:paraId="6A0EB6AE" w14:textId="147318E1" w:rsidR="00CF001D" w:rsidRPr="007255BD" w:rsidRDefault="00CF001D" w:rsidP="00CF001D">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1831F5B" w14:textId="098BAC37" w:rsidR="00CF001D" w:rsidRPr="007255BD" w:rsidRDefault="00CF001D" w:rsidP="00CF001D">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January</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E56C059" w14:textId="7F2007EC" w:rsidR="00CF001D" w:rsidRPr="007255BD" w:rsidRDefault="00CF001D" w:rsidP="00CF001D">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2026</w:t>
            </w:r>
          </w:p>
        </w:tc>
      </w:tr>
      <w:tr w:rsidR="00CF001D" w:rsidRPr="007255BD" w14:paraId="7F757826" w14:textId="77777777" w:rsidTr="00EB4678">
        <w:trPr>
          <w:trHeight w:val="6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03DE81CF" w14:textId="707F9114" w:rsidR="00CF001D" w:rsidRPr="007255BD" w:rsidRDefault="00CF001D" w:rsidP="00CF001D">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10.2</w:t>
            </w:r>
          </w:p>
        </w:tc>
        <w:tc>
          <w:tcPr>
            <w:tcW w:w="1878" w:type="pct"/>
            <w:tcBorders>
              <w:top w:val="single" w:sz="4" w:space="0" w:color="auto"/>
              <w:left w:val="single" w:sz="4" w:space="0" w:color="auto"/>
              <w:bottom w:val="single" w:sz="4" w:space="0" w:color="auto"/>
              <w:right w:val="single" w:sz="4" w:space="0" w:color="auto"/>
            </w:tcBorders>
            <w:shd w:val="clear" w:color="auto" w:fill="auto"/>
            <w:vAlign w:val="center"/>
          </w:tcPr>
          <w:p w14:paraId="0A268C50" w14:textId="314617AB" w:rsidR="00CF001D" w:rsidRPr="007255BD" w:rsidRDefault="00CF001D" w:rsidP="00CF001D">
            <w:pPr>
              <w:spacing w:after="0" w:line="240" w:lineRule="auto"/>
              <w:rPr>
                <w:rFonts w:ascii="Calibri" w:eastAsia="Times New Roman" w:hAnsi="Calibri" w:cs="Calibri"/>
                <w14:ligatures w14:val="none"/>
              </w:rPr>
            </w:pPr>
            <w:r w:rsidRPr="007255BD">
              <w:rPr>
                <w:rFonts w:ascii="Calibri" w:eastAsia="Times New Roman" w:hAnsi="Calibri" w:cs="Calibri"/>
                <w14:ligatures w14:val="none"/>
              </w:rPr>
              <w:t xml:space="preserve">Develop a Resource </w:t>
            </w:r>
            <w:proofErr w:type="spellStart"/>
            <w:r w:rsidRPr="007255BD">
              <w:rPr>
                <w:rFonts w:ascii="Calibri" w:eastAsia="Times New Roman" w:hAnsi="Calibri" w:cs="Calibri"/>
                <w14:ligatures w14:val="none"/>
              </w:rPr>
              <w:t>Mobilisation</w:t>
            </w:r>
            <w:proofErr w:type="spellEnd"/>
            <w:r w:rsidRPr="007255BD">
              <w:rPr>
                <w:rFonts w:ascii="Calibri" w:eastAsia="Times New Roman" w:hAnsi="Calibri" w:cs="Calibri"/>
                <w14:ligatures w14:val="none"/>
              </w:rPr>
              <w:t xml:space="preserve"> Strategy that aligns with the UNSDCF’s identified outcomes and output priorities, ensuring </w:t>
            </w:r>
            <w:r w:rsidRPr="007255BD">
              <w:rPr>
                <w:rFonts w:ascii="Calibri" w:eastAsia="Times New Roman" w:hAnsi="Calibri" w:cs="Calibri"/>
                <w14:ligatures w14:val="none"/>
              </w:rPr>
              <w:lastRenderedPageBreak/>
              <w:t xml:space="preserve">that fundraising efforts are coherent, </w:t>
            </w:r>
            <w:r>
              <w:rPr>
                <w:rFonts w:ascii="Calibri" w:eastAsia="Times New Roman" w:hAnsi="Calibri" w:cs="Calibri"/>
                <w14:ligatures w14:val="none"/>
              </w:rPr>
              <w:t xml:space="preserve">and </w:t>
            </w:r>
            <w:r w:rsidRPr="007255BD">
              <w:rPr>
                <w:rFonts w:ascii="Calibri" w:eastAsia="Times New Roman" w:hAnsi="Calibri" w:cs="Calibri"/>
                <w14:ligatures w14:val="none"/>
              </w:rPr>
              <w:t>strategic, and fully support UNSDCF priorities over individual agency goals.</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03E18FB0" w14:textId="3486D93C" w:rsidR="00CF001D" w:rsidRPr="007255BD" w:rsidRDefault="00CF001D" w:rsidP="00CF001D">
            <w:pPr>
              <w:spacing w:after="0" w:line="240" w:lineRule="auto"/>
              <w:jc w:val="center"/>
              <w:rPr>
                <w:rFonts w:ascii="Calibri" w:eastAsia="Times New Roman" w:hAnsi="Calibri" w:cs="Calibri"/>
                <w:color w:val="000000" w:themeColor="text1"/>
              </w:rPr>
            </w:pPr>
            <w:r>
              <w:rPr>
                <w:rFonts w:ascii="Calibri" w:eastAsia="Times New Roman" w:hAnsi="Calibri" w:cs="Calibri"/>
                <w:color w:val="000000" w:themeColor="text1"/>
              </w:rPr>
              <w:lastRenderedPageBreak/>
              <w:t>Q4 2025</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7F52165F" w14:textId="1F3FEEA2" w:rsidR="00CF001D" w:rsidRPr="007255BD" w:rsidRDefault="00CF001D" w:rsidP="00CF001D">
            <w:pPr>
              <w:spacing w:after="0" w:line="240" w:lineRule="auto"/>
              <w:jc w:val="center"/>
              <w:rPr>
                <w:rFonts w:ascii="Calibri" w:eastAsia="Times New Roman" w:hAnsi="Calibri" w:cs="Calibri"/>
                <w:color w:val="000000" w:themeColor="text1"/>
              </w:rPr>
            </w:pPr>
            <w:r w:rsidRPr="007255BD">
              <w:rPr>
                <w:rFonts w:ascii="Calibri" w:eastAsia="Times New Roman" w:hAnsi="Calibri" w:cs="Calibri"/>
                <w:color w:val="000000" w:themeColor="text1"/>
              </w:rPr>
              <w:t>PMT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0B3126A3" w14:textId="77777777" w:rsidR="00CF001D" w:rsidRPr="007255BD" w:rsidRDefault="00CF001D" w:rsidP="00CF001D">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77A3F2E2" w14:textId="304E4CDD" w:rsidR="00CF001D" w:rsidRPr="007255BD" w:rsidRDefault="00CF001D" w:rsidP="00CF001D">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O</w:t>
            </w:r>
            <w:r w:rsidRPr="00890931">
              <w:rPr>
                <w:rFonts w:ascii="Calibri" w:eastAsia="Times New Roman" w:hAnsi="Calibri" w:cs="Calibri"/>
                <w:color w:val="000000"/>
                <w14:ligatures w14:val="none"/>
              </w:rPr>
              <w:t>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7A9C6BA" w14:textId="12502754" w:rsidR="00CF001D" w:rsidRPr="007255BD" w:rsidRDefault="00CF001D" w:rsidP="00CF001D">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January</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739CCDF" w14:textId="5E39602E" w:rsidR="00CF001D" w:rsidRPr="007255BD" w:rsidRDefault="00CF001D" w:rsidP="00CF001D">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202</w:t>
            </w:r>
            <w:r>
              <w:rPr>
                <w:rFonts w:ascii="Calibri" w:eastAsia="Times New Roman" w:hAnsi="Calibri" w:cs="Calibri"/>
                <w:color w:val="000000"/>
                <w14:ligatures w14:val="none"/>
              </w:rPr>
              <w:t>6</w:t>
            </w:r>
          </w:p>
        </w:tc>
      </w:tr>
      <w:tr w:rsidR="003E00E9" w:rsidRPr="007255BD" w14:paraId="21938D4B" w14:textId="77777777" w:rsidTr="0021555A">
        <w:trPr>
          <w:trHeight w:val="790"/>
        </w:trPr>
        <w:tc>
          <w:tcPr>
            <w:tcW w:w="5000" w:type="pct"/>
            <w:gridSpan w:val="8"/>
            <w:tcBorders>
              <w:top w:val="single" w:sz="4" w:space="0" w:color="auto"/>
              <w:left w:val="single" w:sz="4" w:space="0" w:color="auto"/>
              <w:bottom w:val="single" w:sz="4" w:space="0" w:color="auto"/>
              <w:right w:val="single" w:sz="4" w:space="0" w:color="auto"/>
            </w:tcBorders>
            <w:shd w:val="clear" w:color="auto" w:fill="E2EFDA"/>
            <w:vAlign w:val="center"/>
            <w:hideMark/>
          </w:tcPr>
          <w:p w14:paraId="4106FA66" w14:textId="23873426" w:rsidR="003E00E9" w:rsidRPr="007255BD" w:rsidRDefault="003E00E9" w:rsidP="007255BD">
            <w:pPr>
              <w:spacing w:after="0" w:line="240" w:lineRule="auto"/>
              <w:ind w:left="720"/>
              <w:rPr>
                <w:rFonts w:ascii="Calibri" w:eastAsia="Times New Roman" w:hAnsi="Calibri" w:cs="Calibri"/>
                <w:b/>
                <w:bCs/>
                <w14:ligatures w14:val="none"/>
              </w:rPr>
            </w:pPr>
            <w:r w:rsidRPr="007255BD">
              <w:rPr>
                <w:rFonts w:ascii="Calibri" w:eastAsia="Times New Roman" w:hAnsi="Calibri" w:cs="Calibri"/>
                <w:b/>
                <w:bCs/>
                <w:color w:val="0070C0"/>
                <w14:ligatures w14:val="none"/>
              </w:rPr>
              <w:t xml:space="preserve">Recommendation </w:t>
            </w:r>
            <w:r w:rsidR="00A102DD" w:rsidRPr="007255BD">
              <w:rPr>
                <w:rFonts w:ascii="Calibri" w:eastAsia="Times New Roman" w:hAnsi="Calibri" w:cs="Calibri"/>
                <w:b/>
                <w:bCs/>
                <w:color w:val="0070C0"/>
                <w14:ligatures w14:val="none"/>
              </w:rPr>
              <w:t>1</w:t>
            </w:r>
            <w:r w:rsidR="00746035" w:rsidRPr="007255BD">
              <w:rPr>
                <w:rFonts w:ascii="Calibri" w:eastAsia="Times New Roman" w:hAnsi="Calibri" w:cs="Calibri"/>
                <w:b/>
                <w:bCs/>
                <w:color w:val="0070C0"/>
                <w14:ligatures w14:val="none"/>
              </w:rPr>
              <w:t>1</w:t>
            </w:r>
            <w:r w:rsidRPr="007255BD">
              <w:rPr>
                <w:rFonts w:ascii="Calibri" w:eastAsia="Times New Roman" w:hAnsi="Calibri" w:cs="Calibri"/>
                <w:b/>
                <w:bCs/>
                <w:color w:val="0070C0"/>
                <w14:ligatures w14:val="none"/>
              </w:rPr>
              <w:t xml:space="preserve">: </w:t>
            </w:r>
            <w:r w:rsidR="001B14EF" w:rsidRPr="007255BD">
              <w:rPr>
                <w:rFonts w:ascii="Calibri" w:hAnsi="Calibri" w:cs="Calibri"/>
                <w:b/>
                <w:bCs/>
              </w:rPr>
              <w:t>Plan and implement longer-term, synergetic interventions</w:t>
            </w:r>
          </w:p>
          <w:p w14:paraId="43C0E4B6" w14:textId="77777777" w:rsidR="003E00E9" w:rsidRPr="007255BD" w:rsidRDefault="003E00E9" w:rsidP="007255BD">
            <w:pPr>
              <w:spacing w:after="0" w:line="240" w:lineRule="auto"/>
              <w:rPr>
                <w:rFonts w:ascii="Calibri" w:eastAsia="Times New Roman" w:hAnsi="Calibri" w:cs="Calibri"/>
                <w:b/>
                <w:bCs/>
                <w14:ligatures w14:val="none"/>
              </w:rPr>
            </w:pPr>
          </w:p>
          <w:p w14:paraId="5A12E2CC" w14:textId="3CDCC840" w:rsidR="003E00E9" w:rsidRPr="007255BD" w:rsidRDefault="00B943F8" w:rsidP="007255BD">
            <w:pPr>
              <w:spacing w:after="0" w:line="240" w:lineRule="auto"/>
              <w:ind w:left="720"/>
              <w:rPr>
                <w:rFonts w:ascii="Calibri" w:eastAsia="Calibri" w:hAnsi="Calibri" w:cs="Calibri"/>
              </w:rPr>
            </w:pPr>
            <w:r w:rsidRPr="007255BD">
              <w:rPr>
                <w:rFonts w:ascii="Calibri" w:hAnsi="Calibri" w:cs="Calibri"/>
              </w:rPr>
              <w:t xml:space="preserve">As evaluation demonstrated, the impact is stronger when there is continuity in implemented projects </w:t>
            </w:r>
            <w:proofErr w:type="gramStart"/>
            <w:r w:rsidRPr="007255BD">
              <w:rPr>
                <w:rFonts w:ascii="Calibri" w:hAnsi="Calibri" w:cs="Calibri"/>
              </w:rPr>
              <w:t>allowing for</w:t>
            </w:r>
            <w:proofErr w:type="gramEnd"/>
            <w:r w:rsidRPr="007255BD">
              <w:rPr>
                <w:rFonts w:ascii="Calibri" w:hAnsi="Calibri" w:cs="Calibri"/>
              </w:rPr>
              <w:t xml:space="preserve"> local stakeholders to learn, increase capacities, and take ownership over proposed solutions/models. Plan and implement interventions that mutually reinforce changes, such as through coordinated education and employment interventions, social protection and employment, education and digitalization, etc. Also, identify critical geographical areas that can be used as epicenters of changes from which the changes can further expand to other geographical areas and focus interventions on such communities by implementing joint programming, interlinked changes that have potential to generate stronger and wider impact.</w:t>
            </w:r>
          </w:p>
        </w:tc>
      </w:tr>
      <w:tr w:rsidR="003E00E9" w:rsidRPr="007255BD" w14:paraId="3E9D1ECE" w14:textId="77777777" w:rsidTr="0021555A">
        <w:trPr>
          <w:trHeight w:val="341"/>
        </w:trPr>
        <w:tc>
          <w:tcPr>
            <w:tcW w:w="3625" w:type="pct"/>
            <w:gridSpan w:val="5"/>
            <w:tcBorders>
              <w:top w:val="single" w:sz="4" w:space="0" w:color="auto"/>
              <w:left w:val="single" w:sz="4" w:space="0" w:color="auto"/>
              <w:bottom w:val="single" w:sz="4" w:space="0" w:color="auto"/>
              <w:right w:val="single" w:sz="4" w:space="0" w:color="auto"/>
            </w:tcBorders>
            <w:shd w:val="clear" w:color="auto" w:fill="E2EFDA"/>
            <w:vAlign w:val="center"/>
            <w:hideMark/>
          </w:tcPr>
          <w:p w14:paraId="34A04047" w14:textId="77777777" w:rsidR="003E00E9" w:rsidRPr="007255BD" w:rsidRDefault="003E00E9"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Management response - Accepted/Partially Accepted/rejected:</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CEA8F5" w14:textId="77777777" w:rsidR="003E00E9" w:rsidRPr="007255BD" w:rsidRDefault="003E00E9"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Accepted</w:t>
            </w:r>
          </w:p>
        </w:tc>
        <w:tc>
          <w:tcPr>
            <w:tcW w:w="40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4D346538" w14:textId="77777777" w:rsidR="003E00E9" w:rsidRPr="007255BD" w:rsidRDefault="003E00E9" w:rsidP="007255BD">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41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6E1BE13F" w14:textId="77777777" w:rsidR="003E00E9" w:rsidRPr="007255BD" w:rsidRDefault="003E00E9" w:rsidP="007255BD">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r>
      <w:tr w:rsidR="003E00E9" w:rsidRPr="007255BD" w14:paraId="39AC9A94" w14:textId="77777777" w:rsidTr="0021555A">
        <w:trPr>
          <w:trHeight w:val="435"/>
        </w:trPr>
        <w:tc>
          <w:tcPr>
            <w:tcW w:w="2075" w:type="pct"/>
            <w:gridSpan w:val="2"/>
            <w:tcBorders>
              <w:top w:val="single" w:sz="4" w:space="0" w:color="auto"/>
              <w:left w:val="single" w:sz="4" w:space="0" w:color="auto"/>
              <w:bottom w:val="single" w:sz="4" w:space="0" w:color="auto"/>
              <w:right w:val="single" w:sz="4" w:space="0" w:color="auto"/>
            </w:tcBorders>
            <w:shd w:val="clear" w:color="auto" w:fill="E2EFDA"/>
            <w:vAlign w:val="center"/>
            <w:hideMark/>
          </w:tcPr>
          <w:p w14:paraId="2CB3947C" w14:textId="77777777" w:rsidR="003E00E9" w:rsidRPr="007255BD" w:rsidRDefault="003E00E9"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If rejected or partially accepted, please provide an explanation:</w:t>
            </w:r>
          </w:p>
        </w:tc>
        <w:tc>
          <w:tcPr>
            <w:tcW w:w="2925"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0054361D" w14:textId="77777777" w:rsidR="003E00E9" w:rsidRPr="007255BD" w:rsidRDefault="003E00E9"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n/a</w:t>
            </w:r>
          </w:p>
        </w:tc>
      </w:tr>
      <w:tr w:rsidR="003E00E9" w:rsidRPr="007255BD" w14:paraId="170BDE10" w14:textId="77777777" w:rsidTr="0021555A">
        <w:trPr>
          <w:trHeight w:val="350"/>
        </w:trPr>
        <w:tc>
          <w:tcPr>
            <w:tcW w:w="2075" w:type="pct"/>
            <w:gridSpan w:val="2"/>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2DB2E168"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Key action(s)</w:t>
            </w:r>
          </w:p>
        </w:tc>
        <w:tc>
          <w:tcPr>
            <w:tcW w:w="555"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427E1924"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Time frame (or deadline)</w:t>
            </w:r>
          </w:p>
        </w:tc>
        <w:tc>
          <w:tcPr>
            <w:tcW w:w="497"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7A97430E"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Responsible agency (</w:t>
            </w:r>
            <w:proofErr w:type="spellStart"/>
            <w:r w:rsidRPr="007255BD">
              <w:rPr>
                <w:rFonts w:ascii="Calibri" w:eastAsia="Times New Roman" w:hAnsi="Calibri" w:cs="Calibri"/>
                <w:b/>
                <w:bCs/>
                <w:color w:val="000000"/>
                <w14:ligatures w14:val="none"/>
              </w:rPr>
              <w:t>ies</w:t>
            </w:r>
            <w:proofErr w:type="spellEnd"/>
            <w:r w:rsidRPr="007255BD">
              <w:rPr>
                <w:rFonts w:ascii="Calibri" w:eastAsia="Times New Roman" w:hAnsi="Calibri" w:cs="Calibri"/>
                <w:b/>
                <w:bCs/>
                <w:color w:val="000000"/>
                <w14:ligatures w14:val="none"/>
              </w:rPr>
              <w:t>) / unit(s)</w:t>
            </w:r>
          </w:p>
        </w:tc>
        <w:tc>
          <w:tcPr>
            <w:tcW w:w="1873" w:type="pct"/>
            <w:gridSpan w:val="4"/>
            <w:tcBorders>
              <w:top w:val="single" w:sz="4" w:space="0" w:color="auto"/>
              <w:left w:val="single" w:sz="4" w:space="0" w:color="auto"/>
              <w:bottom w:val="single" w:sz="4" w:space="0" w:color="auto"/>
              <w:right w:val="single" w:sz="4" w:space="0" w:color="auto"/>
            </w:tcBorders>
            <w:shd w:val="clear" w:color="auto" w:fill="FCE4D6"/>
            <w:vAlign w:val="center"/>
            <w:hideMark/>
          </w:tcPr>
          <w:p w14:paraId="17F46D25" w14:textId="1F20CFFC"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 xml:space="preserve">Monitored </w:t>
            </w:r>
            <w:r w:rsidR="00C16D84" w:rsidRPr="007255BD">
              <w:rPr>
                <w:rFonts w:ascii="Calibri" w:eastAsia="Times New Roman" w:hAnsi="Calibri" w:cs="Calibri"/>
                <w:b/>
                <w:bCs/>
                <w:color w:val="000000"/>
                <w14:ligatures w14:val="none"/>
              </w:rPr>
              <w:t>by</w:t>
            </w:r>
            <w:r w:rsidR="009E03ED">
              <w:rPr>
                <w:rFonts w:ascii="Calibri" w:eastAsia="Times New Roman" w:hAnsi="Calibri" w:cs="Calibri"/>
                <w:b/>
                <w:bCs/>
                <w:color w:val="000000"/>
                <w14:ligatures w14:val="none"/>
              </w:rPr>
              <w:t xml:space="preserve"> UNCT</w:t>
            </w:r>
          </w:p>
        </w:tc>
      </w:tr>
      <w:tr w:rsidR="003E00E9" w:rsidRPr="007255BD" w14:paraId="3E2072A4" w14:textId="77777777" w:rsidTr="0021555A">
        <w:trPr>
          <w:trHeight w:val="359"/>
        </w:trPr>
        <w:tc>
          <w:tcPr>
            <w:tcW w:w="2075" w:type="pct"/>
            <w:gridSpan w:val="2"/>
            <w:vMerge/>
            <w:vAlign w:val="center"/>
            <w:hideMark/>
          </w:tcPr>
          <w:p w14:paraId="3D52D970" w14:textId="77777777" w:rsidR="003E00E9" w:rsidRPr="007255BD" w:rsidRDefault="003E00E9" w:rsidP="007255BD">
            <w:pPr>
              <w:spacing w:after="0" w:line="240" w:lineRule="auto"/>
              <w:rPr>
                <w:rFonts w:ascii="Calibri" w:eastAsia="Times New Roman" w:hAnsi="Calibri" w:cs="Calibri"/>
                <w:b/>
                <w:bCs/>
                <w:color w:val="000000"/>
                <w14:ligatures w14:val="none"/>
              </w:rPr>
            </w:pPr>
          </w:p>
        </w:tc>
        <w:tc>
          <w:tcPr>
            <w:tcW w:w="555" w:type="pct"/>
            <w:vMerge/>
            <w:vAlign w:val="center"/>
            <w:hideMark/>
          </w:tcPr>
          <w:p w14:paraId="2E6C7E6C" w14:textId="77777777" w:rsidR="003E00E9" w:rsidRPr="007255BD" w:rsidRDefault="003E00E9" w:rsidP="007255BD">
            <w:pPr>
              <w:spacing w:after="0" w:line="240" w:lineRule="auto"/>
              <w:rPr>
                <w:rFonts w:ascii="Calibri" w:eastAsia="Times New Roman" w:hAnsi="Calibri" w:cs="Calibri"/>
                <w:b/>
                <w:bCs/>
                <w:color w:val="000000"/>
                <w14:ligatures w14:val="none"/>
              </w:rPr>
            </w:pPr>
          </w:p>
        </w:tc>
        <w:tc>
          <w:tcPr>
            <w:tcW w:w="497" w:type="pct"/>
            <w:vMerge/>
            <w:vAlign w:val="center"/>
            <w:hideMark/>
          </w:tcPr>
          <w:p w14:paraId="133ABBD2" w14:textId="77777777" w:rsidR="003E00E9" w:rsidRPr="007255BD" w:rsidRDefault="003E00E9" w:rsidP="007255BD">
            <w:pPr>
              <w:spacing w:after="0" w:line="240" w:lineRule="auto"/>
              <w:rPr>
                <w:rFonts w:ascii="Calibri" w:eastAsia="Times New Roman" w:hAnsi="Calibri" w:cs="Calibri"/>
                <w:b/>
                <w:bCs/>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4F441ECF"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Comments (or action taken)</w:t>
            </w:r>
          </w:p>
        </w:tc>
        <w:tc>
          <w:tcPr>
            <w:tcW w:w="55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035EDBE5"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Status of implementation</w:t>
            </w:r>
          </w:p>
        </w:tc>
        <w:tc>
          <w:tcPr>
            <w:tcW w:w="40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69269ADC"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Month of monitoring</w:t>
            </w:r>
          </w:p>
        </w:tc>
        <w:tc>
          <w:tcPr>
            <w:tcW w:w="41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090FCC62" w14:textId="77777777" w:rsidR="003E00E9" w:rsidRPr="007255BD" w:rsidRDefault="003E00E9"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Year of monitoring</w:t>
            </w:r>
          </w:p>
        </w:tc>
      </w:tr>
      <w:tr w:rsidR="00AF7B60" w:rsidRPr="007255BD" w14:paraId="5C8C5506" w14:textId="77777777" w:rsidTr="00C90F8F">
        <w:trPr>
          <w:trHeight w:val="6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67AB9912" w14:textId="0F9256C7" w:rsidR="00AF7B60" w:rsidRPr="007255BD" w:rsidRDefault="00AF7B60" w:rsidP="00AF7B60">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11.1</w:t>
            </w:r>
          </w:p>
        </w:tc>
        <w:tc>
          <w:tcPr>
            <w:tcW w:w="1878" w:type="pct"/>
            <w:tcBorders>
              <w:top w:val="single" w:sz="4" w:space="0" w:color="auto"/>
              <w:left w:val="single" w:sz="4" w:space="0" w:color="auto"/>
              <w:bottom w:val="single" w:sz="4" w:space="0" w:color="auto"/>
              <w:right w:val="single" w:sz="4" w:space="0" w:color="auto"/>
            </w:tcBorders>
            <w:shd w:val="clear" w:color="auto" w:fill="auto"/>
            <w:vAlign w:val="center"/>
          </w:tcPr>
          <w:p w14:paraId="3D1C255A" w14:textId="43CECDF0" w:rsidR="00AF7B60" w:rsidRPr="007255BD" w:rsidRDefault="00AF7B60" w:rsidP="00AF7B60">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xml:space="preserve">Identify critical geographical areas that can serve as </w:t>
            </w:r>
            <w:proofErr w:type="spellStart"/>
            <w:r w:rsidRPr="007255BD">
              <w:rPr>
                <w:rFonts w:ascii="Calibri" w:eastAsia="Times New Roman" w:hAnsi="Calibri" w:cs="Calibri"/>
                <w:color w:val="000000"/>
                <w14:ligatures w14:val="none"/>
              </w:rPr>
              <w:t>epicent</w:t>
            </w:r>
            <w:r>
              <w:rPr>
                <w:rFonts w:ascii="Calibri" w:eastAsia="Times New Roman" w:hAnsi="Calibri" w:cs="Calibri"/>
                <w:color w:val="000000"/>
                <w14:ligatures w14:val="none"/>
              </w:rPr>
              <w:t>re</w:t>
            </w:r>
            <w:r w:rsidRPr="007255BD">
              <w:rPr>
                <w:rFonts w:ascii="Calibri" w:eastAsia="Times New Roman" w:hAnsi="Calibri" w:cs="Calibri"/>
                <w:color w:val="000000"/>
                <w14:ligatures w14:val="none"/>
              </w:rPr>
              <w:t>s</w:t>
            </w:r>
            <w:proofErr w:type="spellEnd"/>
            <w:r w:rsidRPr="007255BD">
              <w:rPr>
                <w:rFonts w:ascii="Calibri" w:eastAsia="Times New Roman" w:hAnsi="Calibri" w:cs="Calibri"/>
                <w:color w:val="000000"/>
                <w14:ligatures w14:val="none"/>
              </w:rPr>
              <w:t xml:space="preserve"> of </w:t>
            </w:r>
            <w:proofErr w:type="gramStart"/>
            <w:r w:rsidRPr="007255BD">
              <w:rPr>
                <w:rFonts w:ascii="Calibri" w:eastAsia="Times New Roman" w:hAnsi="Calibri" w:cs="Calibri"/>
                <w:color w:val="000000"/>
                <w14:ligatures w14:val="none"/>
              </w:rPr>
              <w:t>change, and</w:t>
            </w:r>
            <w:proofErr w:type="gramEnd"/>
            <w:r w:rsidRPr="007255BD">
              <w:rPr>
                <w:rFonts w:ascii="Calibri" w:eastAsia="Times New Roman" w:hAnsi="Calibri" w:cs="Calibri"/>
                <w:color w:val="000000"/>
                <w14:ligatures w14:val="none"/>
              </w:rPr>
              <w:t xml:space="preserve"> concentrate interventions in those areas to create synergistic impacts that can later be expanded to other regions.</w:t>
            </w: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784D6287" w14:textId="77777777" w:rsidR="00AF7B60" w:rsidRDefault="00AF7B60" w:rsidP="00AF7B60">
            <w:pPr>
              <w:spacing w:after="0" w:line="240" w:lineRule="auto"/>
              <w:jc w:val="center"/>
              <w:rPr>
                <w:rFonts w:ascii="Calibri" w:eastAsia="Times New Roman" w:hAnsi="Calibri" w:cs="Calibri"/>
                <w:color w:val="000000"/>
                <w14:ligatures w14:val="none"/>
              </w:rPr>
            </w:pPr>
          </w:p>
          <w:p w14:paraId="7BD1B10D" w14:textId="5F49BDA7" w:rsidR="00AF7B60" w:rsidRPr="007255BD" w:rsidRDefault="00AF7B60" w:rsidP="00AF7B60">
            <w:pPr>
              <w:spacing w:after="0" w:line="240" w:lineRule="auto"/>
              <w:jc w:val="center"/>
              <w:rPr>
                <w:rFonts w:ascii="Calibri" w:eastAsia="Times New Roman" w:hAnsi="Calibri" w:cs="Calibri"/>
                <w:color w:val="000000"/>
                <w14:ligatures w14:val="none"/>
              </w:rPr>
            </w:pPr>
            <w:r w:rsidRPr="008D1887">
              <w:rPr>
                <w:rFonts w:ascii="Calibri" w:eastAsia="Times New Roman" w:hAnsi="Calibri" w:cs="Calibri"/>
                <w:color w:val="000000"/>
                <w14:ligatures w14:val="none"/>
              </w:rPr>
              <w:t>Annually</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36824B3D" w14:textId="3091CDB0" w:rsidR="00AF7B60" w:rsidRPr="007255BD" w:rsidRDefault="00AF7B60" w:rsidP="00AF7B60">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UNCT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3F8D4564" w14:textId="77777777" w:rsidR="00AF7B60" w:rsidRPr="007255BD" w:rsidRDefault="00AF7B60" w:rsidP="00AF7B60">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3813F2B9" w14:textId="77777777" w:rsidR="00AF7B60" w:rsidRDefault="00AF7B60" w:rsidP="00AF7B60">
            <w:pPr>
              <w:spacing w:after="0" w:line="240" w:lineRule="auto"/>
              <w:jc w:val="center"/>
              <w:rPr>
                <w:rFonts w:ascii="Calibri" w:eastAsia="Times New Roman" w:hAnsi="Calibri" w:cs="Calibri"/>
                <w:color w:val="000000"/>
                <w14:ligatures w14:val="none"/>
              </w:rPr>
            </w:pPr>
          </w:p>
          <w:p w14:paraId="29ABEC30" w14:textId="70537D58" w:rsidR="00AF7B60" w:rsidRPr="007255BD" w:rsidRDefault="00AF7B60" w:rsidP="00AF7B60">
            <w:pPr>
              <w:spacing w:after="0" w:line="240" w:lineRule="auto"/>
              <w:jc w:val="center"/>
              <w:rPr>
                <w:rFonts w:ascii="Calibri" w:eastAsia="Times New Roman" w:hAnsi="Calibri" w:cs="Calibri"/>
                <w:color w:val="000000"/>
                <w14:ligatures w14:val="none"/>
              </w:rPr>
            </w:pPr>
            <w:r w:rsidRPr="00890931">
              <w:rPr>
                <w:rFonts w:ascii="Calibri" w:eastAsia="Times New Roman" w:hAnsi="Calibri" w:cs="Calibri"/>
                <w:color w:val="000000"/>
                <w14:ligatures w14:val="none"/>
              </w:rPr>
              <w:t>Ongoing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390C5A1" w14:textId="4DFC8683" w:rsidR="00AF7B60" w:rsidRPr="007255BD" w:rsidRDefault="00AF7B60" w:rsidP="00AF7B60">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January</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3FA8350" w14:textId="41EDC2F3" w:rsidR="00AF7B60" w:rsidRPr="007255BD" w:rsidRDefault="00AF7B60" w:rsidP="00AF7B60">
            <w:pPr>
              <w:spacing w:after="0" w:line="240" w:lineRule="auto"/>
              <w:jc w:val="center"/>
              <w:rPr>
                <w:rFonts w:ascii="Calibri" w:eastAsia="Times New Roman" w:hAnsi="Calibri" w:cs="Calibri"/>
                <w:color w:val="000000"/>
                <w14:ligatures w14:val="none"/>
              </w:rPr>
            </w:pPr>
          </w:p>
        </w:tc>
      </w:tr>
      <w:tr w:rsidR="00AF7B60" w:rsidRPr="007255BD" w14:paraId="5DFE2034" w14:textId="77777777" w:rsidTr="00C90F8F">
        <w:trPr>
          <w:trHeight w:val="6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0EA6B388" w14:textId="09698076" w:rsidR="00AF7B60" w:rsidRPr="007255BD" w:rsidRDefault="00AF7B60" w:rsidP="00AF7B60">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11.2</w:t>
            </w:r>
          </w:p>
        </w:tc>
        <w:tc>
          <w:tcPr>
            <w:tcW w:w="1878" w:type="pct"/>
            <w:tcBorders>
              <w:top w:val="single" w:sz="4" w:space="0" w:color="auto"/>
              <w:left w:val="single" w:sz="4" w:space="0" w:color="auto"/>
              <w:bottom w:val="single" w:sz="4" w:space="0" w:color="auto"/>
              <w:right w:val="single" w:sz="4" w:space="0" w:color="auto"/>
            </w:tcBorders>
            <w:shd w:val="clear" w:color="auto" w:fill="auto"/>
            <w:vAlign w:val="center"/>
          </w:tcPr>
          <w:p w14:paraId="2C420E8C" w14:textId="5725369C" w:rsidR="00AF7B60" w:rsidRPr="007255BD" w:rsidRDefault="00AF7B60" w:rsidP="00AF7B60">
            <w:pPr>
              <w:spacing w:after="0" w:line="240" w:lineRule="auto"/>
              <w:rPr>
                <w:rFonts w:ascii="Calibri" w:eastAsia="Times New Roman" w:hAnsi="Calibri" w:cs="Calibri"/>
                <w:color w:val="000000" w:themeColor="text1"/>
              </w:rPr>
            </w:pPr>
            <w:r w:rsidRPr="007255BD">
              <w:rPr>
                <w:rFonts w:ascii="Calibri" w:eastAsia="Times New Roman" w:hAnsi="Calibri" w:cs="Calibri"/>
                <w:color w:val="000000" w:themeColor="text1"/>
              </w:rPr>
              <w:t xml:space="preserve">Plan and implement long-term, synergistic interventions and joint </w:t>
            </w:r>
            <w:proofErr w:type="spellStart"/>
            <w:r w:rsidRPr="007255BD">
              <w:rPr>
                <w:rFonts w:ascii="Calibri" w:eastAsia="Times New Roman" w:hAnsi="Calibri" w:cs="Calibri"/>
                <w:color w:val="000000" w:themeColor="text1"/>
              </w:rPr>
              <w:t>programmes</w:t>
            </w:r>
            <w:proofErr w:type="spellEnd"/>
            <w:r w:rsidRPr="007255BD">
              <w:rPr>
                <w:rFonts w:ascii="Calibri" w:eastAsia="Times New Roman" w:hAnsi="Calibri" w:cs="Calibri"/>
                <w:color w:val="000000" w:themeColor="text1"/>
              </w:rPr>
              <w:t xml:space="preserve"> that mutually reinforce changes across various sectors, such as education and employment, social protection and employment, and education and digitalization, with a focus on collaborative design, targeted implementation in identified areas, and effective cross-sectoral coordination, to build local capacity for sustained change and ensure direct involvement of stakeholders in achieving shared development goals.</w:t>
            </w: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1831ED35" w14:textId="77777777" w:rsidR="00AF7B60" w:rsidRDefault="00AF7B60" w:rsidP="00AF7B60">
            <w:pPr>
              <w:spacing w:after="0" w:line="240" w:lineRule="auto"/>
              <w:jc w:val="center"/>
              <w:rPr>
                <w:rFonts w:ascii="Calibri" w:eastAsia="Times New Roman" w:hAnsi="Calibri" w:cs="Calibri"/>
                <w:color w:val="000000"/>
                <w14:ligatures w14:val="none"/>
              </w:rPr>
            </w:pPr>
          </w:p>
          <w:p w14:paraId="30DBD8B8" w14:textId="77777777" w:rsidR="00AF7B60" w:rsidRDefault="00AF7B60" w:rsidP="00AF7B60">
            <w:pPr>
              <w:spacing w:after="0" w:line="240" w:lineRule="auto"/>
              <w:jc w:val="center"/>
              <w:rPr>
                <w:rFonts w:ascii="Calibri" w:eastAsia="Times New Roman" w:hAnsi="Calibri" w:cs="Calibri"/>
                <w:color w:val="000000"/>
                <w14:ligatures w14:val="none"/>
              </w:rPr>
            </w:pPr>
          </w:p>
          <w:p w14:paraId="48B4249F" w14:textId="77777777" w:rsidR="00AF7B60" w:rsidRDefault="00AF7B60" w:rsidP="00AF7B60">
            <w:pPr>
              <w:spacing w:after="0" w:line="240" w:lineRule="auto"/>
              <w:jc w:val="center"/>
              <w:rPr>
                <w:rFonts w:ascii="Calibri" w:eastAsia="Times New Roman" w:hAnsi="Calibri" w:cs="Calibri"/>
                <w:color w:val="000000"/>
                <w14:ligatures w14:val="none"/>
              </w:rPr>
            </w:pPr>
          </w:p>
          <w:p w14:paraId="3DCF9311" w14:textId="77777777" w:rsidR="00AF7B60" w:rsidRDefault="00AF7B60" w:rsidP="00AF7B60">
            <w:pPr>
              <w:spacing w:after="0" w:line="240" w:lineRule="auto"/>
              <w:jc w:val="center"/>
              <w:rPr>
                <w:rFonts w:ascii="Calibri" w:eastAsia="Times New Roman" w:hAnsi="Calibri" w:cs="Calibri"/>
                <w:color w:val="000000"/>
                <w14:ligatures w14:val="none"/>
              </w:rPr>
            </w:pPr>
          </w:p>
          <w:p w14:paraId="7D34D5CA" w14:textId="4881FCE4" w:rsidR="00AF7B60" w:rsidRPr="007255BD" w:rsidRDefault="00AF7B60" w:rsidP="00AF7B60">
            <w:pPr>
              <w:spacing w:after="0" w:line="240" w:lineRule="auto"/>
              <w:jc w:val="center"/>
              <w:rPr>
                <w:rFonts w:ascii="Calibri" w:eastAsia="Times New Roman" w:hAnsi="Calibri" w:cs="Calibri"/>
                <w:color w:val="000000" w:themeColor="text1"/>
              </w:rPr>
            </w:pPr>
            <w:r w:rsidRPr="008D1887">
              <w:rPr>
                <w:rFonts w:ascii="Calibri" w:eastAsia="Times New Roman" w:hAnsi="Calibri" w:cs="Calibri"/>
                <w:color w:val="000000"/>
                <w14:ligatures w14:val="none"/>
              </w:rPr>
              <w:t>Annually</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6EFAAAC7" w14:textId="32A39ED1" w:rsidR="00AF7B60" w:rsidRPr="007255BD" w:rsidRDefault="00AF7B60" w:rsidP="00AF7B60">
            <w:pPr>
              <w:spacing w:after="0" w:line="240" w:lineRule="auto"/>
              <w:jc w:val="center"/>
              <w:rPr>
                <w:rFonts w:ascii="Calibri" w:eastAsia="Times New Roman" w:hAnsi="Calibri" w:cs="Calibri"/>
                <w:color w:val="000000" w:themeColor="text1"/>
              </w:rPr>
            </w:pPr>
            <w:r>
              <w:rPr>
                <w:rFonts w:ascii="Calibri" w:eastAsia="Times New Roman" w:hAnsi="Calibri" w:cs="Calibri"/>
                <w:color w:val="000000" w:themeColor="text1"/>
              </w:rPr>
              <w:t>UNCT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21769300" w14:textId="77777777" w:rsidR="00AF7B60" w:rsidRPr="007255BD" w:rsidRDefault="00AF7B60" w:rsidP="00AF7B60">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133FC70D" w14:textId="77777777" w:rsidR="00AF7B60" w:rsidRDefault="00AF7B60" w:rsidP="00AF7B60">
            <w:pPr>
              <w:spacing w:after="0" w:line="240" w:lineRule="auto"/>
              <w:jc w:val="center"/>
              <w:rPr>
                <w:rFonts w:ascii="Calibri" w:eastAsia="Times New Roman" w:hAnsi="Calibri" w:cs="Calibri"/>
                <w:color w:val="000000"/>
                <w14:ligatures w14:val="none"/>
              </w:rPr>
            </w:pPr>
          </w:p>
          <w:p w14:paraId="477669CB" w14:textId="77777777" w:rsidR="00AF7B60" w:rsidRDefault="00AF7B60" w:rsidP="00AF7B60">
            <w:pPr>
              <w:spacing w:after="0" w:line="240" w:lineRule="auto"/>
              <w:jc w:val="center"/>
              <w:rPr>
                <w:rFonts w:ascii="Calibri" w:eastAsia="Times New Roman" w:hAnsi="Calibri" w:cs="Calibri"/>
                <w:color w:val="000000"/>
                <w14:ligatures w14:val="none"/>
              </w:rPr>
            </w:pPr>
          </w:p>
          <w:p w14:paraId="4745CF41" w14:textId="77777777" w:rsidR="00AF7B60" w:rsidRDefault="00AF7B60" w:rsidP="00AF7B60">
            <w:pPr>
              <w:spacing w:after="0" w:line="240" w:lineRule="auto"/>
              <w:jc w:val="center"/>
              <w:rPr>
                <w:rFonts w:ascii="Calibri" w:eastAsia="Times New Roman" w:hAnsi="Calibri" w:cs="Calibri"/>
                <w:color w:val="000000"/>
                <w14:ligatures w14:val="none"/>
              </w:rPr>
            </w:pPr>
          </w:p>
          <w:p w14:paraId="5CF22078" w14:textId="24C57C7F" w:rsidR="00AF7B60" w:rsidRPr="007255BD" w:rsidRDefault="00AF7B60" w:rsidP="00AF7B60">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O</w:t>
            </w:r>
            <w:r w:rsidRPr="00890931">
              <w:rPr>
                <w:rFonts w:ascii="Calibri" w:eastAsia="Times New Roman" w:hAnsi="Calibri" w:cs="Calibri"/>
                <w:color w:val="000000"/>
                <w14:ligatures w14:val="none"/>
              </w:rPr>
              <w:t>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FD481A5" w14:textId="5CDAF4F6" w:rsidR="00AF7B60" w:rsidRPr="007255BD" w:rsidRDefault="00AF7B60" w:rsidP="00AF7B60">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January</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67E7FEB" w14:textId="03E37812" w:rsidR="00AF7B60" w:rsidRPr="007255BD" w:rsidRDefault="00AF7B60" w:rsidP="00AF7B60">
            <w:pPr>
              <w:spacing w:after="0" w:line="240" w:lineRule="auto"/>
              <w:jc w:val="center"/>
              <w:rPr>
                <w:rFonts w:ascii="Calibri" w:eastAsia="Times New Roman" w:hAnsi="Calibri" w:cs="Calibri"/>
                <w:color w:val="000000"/>
                <w14:ligatures w14:val="none"/>
              </w:rPr>
            </w:pPr>
          </w:p>
        </w:tc>
      </w:tr>
    </w:tbl>
    <w:p w14:paraId="09B85390" w14:textId="77777777" w:rsidR="003E00E9" w:rsidRPr="007255BD" w:rsidRDefault="003E00E9" w:rsidP="007255BD">
      <w:pPr>
        <w:spacing w:after="0" w:line="240" w:lineRule="auto"/>
        <w:rPr>
          <w:rFonts w:ascii="Calibri" w:hAnsi="Calibri" w:cs="Calibri"/>
        </w:rPr>
      </w:pPr>
    </w:p>
    <w:tbl>
      <w:tblPr>
        <w:tblW w:w="5000" w:type="pct"/>
        <w:tblLayout w:type="fixed"/>
        <w:tblLook w:val="04A0" w:firstRow="1" w:lastRow="0" w:firstColumn="1" w:lastColumn="0" w:noHBand="0" w:noVBand="1"/>
      </w:tblPr>
      <w:tblGrid>
        <w:gridCol w:w="606"/>
        <w:gridCol w:w="5780"/>
        <w:gridCol w:w="1708"/>
        <w:gridCol w:w="1530"/>
        <w:gridCol w:w="1533"/>
        <w:gridCol w:w="1708"/>
        <w:gridCol w:w="1246"/>
        <w:gridCol w:w="1277"/>
      </w:tblGrid>
      <w:tr w:rsidR="00746035" w:rsidRPr="007255BD" w14:paraId="7A2F0551" w14:textId="77777777" w:rsidTr="0021555A">
        <w:trPr>
          <w:trHeight w:val="790"/>
        </w:trPr>
        <w:tc>
          <w:tcPr>
            <w:tcW w:w="5000" w:type="pct"/>
            <w:gridSpan w:val="8"/>
            <w:tcBorders>
              <w:top w:val="single" w:sz="4" w:space="0" w:color="auto"/>
              <w:left w:val="single" w:sz="4" w:space="0" w:color="auto"/>
              <w:bottom w:val="single" w:sz="4" w:space="0" w:color="auto"/>
              <w:right w:val="single" w:sz="4" w:space="0" w:color="auto"/>
            </w:tcBorders>
            <w:shd w:val="clear" w:color="auto" w:fill="E2EFDA"/>
            <w:vAlign w:val="center"/>
            <w:hideMark/>
          </w:tcPr>
          <w:p w14:paraId="3E060D8F" w14:textId="1174873B" w:rsidR="00746035" w:rsidRPr="007255BD" w:rsidRDefault="00746035" w:rsidP="007255BD">
            <w:pPr>
              <w:spacing w:after="0" w:line="240" w:lineRule="auto"/>
              <w:ind w:left="720"/>
              <w:rPr>
                <w:rFonts w:ascii="Calibri" w:eastAsia="Times New Roman" w:hAnsi="Calibri" w:cs="Calibri"/>
                <w:b/>
                <w:bCs/>
                <w14:ligatures w14:val="none"/>
              </w:rPr>
            </w:pPr>
            <w:r w:rsidRPr="007255BD">
              <w:rPr>
                <w:rFonts w:ascii="Calibri" w:eastAsia="Times New Roman" w:hAnsi="Calibri" w:cs="Calibri"/>
                <w:b/>
                <w:bCs/>
                <w:color w:val="0070C0"/>
                <w14:ligatures w14:val="none"/>
              </w:rPr>
              <w:t xml:space="preserve">Recommendation 12: </w:t>
            </w:r>
            <w:r w:rsidR="006C35A0" w:rsidRPr="007255BD">
              <w:rPr>
                <w:rFonts w:ascii="Calibri" w:hAnsi="Calibri" w:cs="Calibri"/>
                <w:b/>
                <w:bCs/>
              </w:rPr>
              <w:t>Continue to invest in capacity building of governmental institutions</w:t>
            </w:r>
          </w:p>
          <w:p w14:paraId="094303A4" w14:textId="77777777" w:rsidR="00746035" w:rsidRPr="007255BD" w:rsidRDefault="00746035" w:rsidP="007255BD">
            <w:pPr>
              <w:spacing w:after="0" w:line="240" w:lineRule="auto"/>
              <w:rPr>
                <w:rFonts w:ascii="Calibri" w:eastAsia="Times New Roman" w:hAnsi="Calibri" w:cs="Calibri"/>
                <w:b/>
                <w:bCs/>
                <w14:ligatures w14:val="none"/>
              </w:rPr>
            </w:pPr>
          </w:p>
          <w:p w14:paraId="6AEF5223" w14:textId="2FCEE11C" w:rsidR="00746035" w:rsidRPr="007255BD" w:rsidRDefault="00E01EAC" w:rsidP="007255BD">
            <w:pPr>
              <w:spacing w:after="0" w:line="240" w:lineRule="auto"/>
              <w:ind w:left="720"/>
              <w:rPr>
                <w:rFonts w:ascii="Calibri" w:eastAsia="Calibri" w:hAnsi="Calibri" w:cs="Calibri"/>
              </w:rPr>
            </w:pPr>
            <w:r w:rsidRPr="007255BD">
              <w:rPr>
                <w:rFonts w:ascii="Calibri" w:hAnsi="Calibri" w:cs="Calibri"/>
              </w:rPr>
              <w:t xml:space="preserve">Investing in the capacity building of governmental institutions and local partners is crucial for the successful implementation of development initiatives creating space for stronger impact. Providing technical assistance, training, and resources will improve their operational and managerial capacities, making them more effective in sustaining development efforts.  This is particularly important in the areas related to major transitions, such as green just transition, digitalization, education, but also in </w:t>
            </w:r>
            <w:proofErr w:type="gramStart"/>
            <w:r w:rsidRPr="007255BD">
              <w:rPr>
                <w:rFonts w:ascii="Calibri" w:hAnsi="Calibri" w:cs="Calibri"/>
              </w:rPr>
              <w:t>area</w:t>
            </w:r>
            <w:proofErr w:type="gramEnd"/>
            <w:r w:rsidRPr="007255BD">
              <w:rPr>
                <w:rFonts w:ascii="Calibri" w:hAnsi="Calibri" w:cs="Calibri"/>
              </w:rPr>
              <w:t xml:space="preserve"> of human rights and gender equality as major cross-cutting aspects of transformations.</w:t>
            </w:r>
          </w:p>
        </w:tc>
      </w:tr>
      <w:tr w:rsidR="00746035" w:rsidRPr="007255BD" w14:paraId="2534D085" w14:textId="77777777" w:rsidTr="0021555A">
        <w:trPr>
          <w:trHeight w:val="341"/>
        </w:trPr>
        <w:tc>
          <w:tcPr>
            <w:tcW w:w="3625" w:type="pct"/>
            <w:gridSpan w:val="5"/>
            <w:tcBorders>
              <w:top w:val="single" w:sz="4" w:space="0" w:color="auto"/>
              <w:left w:val="single" w:sz="4" w:space="0" w:color="auto"/>
              <w:bottom w:val="single" w:sz="4" w:space="0" w:color="auto"/>
              <w:right w:val="single" w:sz="4" w:space="0" w:color="auto"/>
            </w:tcBorders>
            <w:shd w:val="clear" w:color="auto" w:fill="E2EFDA"/>
            <w:vAlign w:val="center"/>
            <w:hideMark/>
          </w:tcPr>
          <w:p w14:paraId="78EBF753" w14:textId="77777777" w:rsidR="00746035" w:rsidRPr="007255BD" w:rsidRDefault="00746035"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Management response - Accepted/Partially Accepted/rejected:</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F7C1195" w14:textId="77777777" w:rsidR="00746035" w:rsidRPr="007255BD" w:rsidRDefault="00746035"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Accepted</w:t>
            </w:r>
          </w:p>
        </w:tc>
        <w:tc>
          <w:tcPr>
            <w:tcW w:w="40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25BB404C" w14:textId="77777777" w:rsidR="00746035" w:rsidRPr="007255BD" w:rsidRDefault="00746035" w:rsidP="007255BD">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c>
          <w:tcPr>
            <w:tcW w:w="415" w:type="pct"/>
            <w:tcBorders>
              <w:top w:val="single" w:sz="4" w:space="0" w:color="auto"/>
              <w:left w:val="single" w:sz="4" w:space="0" w:color="auto"/>
              <w:bottom w:val="single" w:sz="4" w:space="0" w:color="auto"/>
              <w:right w:val="single" w:sz="4" w:space="0" w:color="auto"/>
            </w:tcBorders>
            <w:shd w:val="clear" w:color="auto" w:fill="E2EFDA"/>
            <w:noWrap/>
            <w:vAlign w:val="bottom"/>
            <w:hideMark/>
          </w:tcPr>
          <w:p w14:paraId="1B9E5BCF" w14:textId="77777777" w:rsidR="00746035" w:rsidRPr="007255BD" w:rsidRDefault="00746035" w:rsidP="007255BD">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14:ligatures w14:val="none"/>
              </w:rPr>
              <w:t> </w:t>
            </w:r>
          </w:p>
        </w:tc>
      </w:tr>
      <w:tr w:rsidR="00746035" w:rsidRPr="007255BD" w14:paraId="00F841FC" w14:textId="77777777" w:rsidTr="0021555A">
        <w:trPr>
          <w:trHeight w:val="435"/>
        </w:trPr>
        <w:tc>
          <w:tcPr>
            <w:tcW w:w="2075" w:type="pct"/>
            <w:gridSpan w:val="2"/>
            <w:tcBorders>
              <w:top w:val="single" w:sz="4" w:space="0" w:color="auto"/>
              <w:left w:val="single" w:sz="4" w:space="0" w:color="auto"/>
              <w:bottom w:val="single" w:sz="4" w:space="0" w:color="auto"/>
              <w:right w:val="single" w:sz="4" w:space="0" w:color="auto"/>
            </w:tcBorders>
            <w:shd w:val="clear" w:color="auto" w:fill="E2EFDA"/>
            <w:vAlign w:val="center"/>
            <w:hideMark/>
          </w:tcPr>
          <w:p w14:paraId="76303A42" w14:textId="77777777" w:rsidR="00746035" w:rsidRPr="007255BD" w:rsidRDefault="00746035"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lastRenderedPageBreak/>
              <w:t>If rejected or partially accepted, please provide an explanation:</w:t>
            </w:r>
          </w:p>
        </w:tc>
        <w:tc>
          <w:tcPr>
            <w:tcW w:w="2925"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337DBCE" w14:textId="77777777" w:rsidR="00746035" w:rsidRPr="007255BD" w:rsidRDefault="00746035" w:rsidP="007255BD">
            <w:pPr>
              <w:spacing w:after="0" w:line="240" w:lineRule="auto"/>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n/a</w:t>
            </w:r>
          </w:p>
        </w:tc>
      </w:tr>
      <w:tr w:rsidR="00746035" w:rsidRPr="007255BD" w14:paraId="2628C88C" w14:textId="77777777" w:rsidTr="0021555A">
        <w:trPr>
          <w:trHeight w:val="350"/>
        </w:trPr>
        <w:tc>
          <w:tcPr>
            <w:tcW w:w="2075" w:type="pct"/>
            <w:gridSpan w:val="2"/>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4F081359" w14:textId="77777777" w:rsidR="00746035" w:rsidRPr="007255BD" w:rsidRDefault="00746035"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Key action(s)</w:t>
            </w:r>
          </w:p>
        </w:tc>
        <w:tc>
          <w:tcPr>
            <w:tcW w:w="555"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03DB1D05" w14:textId="77777777" w:rsidR="00746035" w:rsidRPr="007255BD" w:rsidRDefault="00746035"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Time frame (or deadline)</w:t>
            </w:r>
          </w:p>
        </w:tc>
        <w:tc>
          <w:tcPr>
            <w:tcW w:w="497" w:type="pct"/>
            <w:vMerge w:val="restart"/>
            <w:tcBorders>
              <w:top w:val="single" w:sz="4" w:space="0" w:color="auto"/>
              <w:left w:val="single" w:sz="4" w:space="0" w:color="auto"/>
              <w:bottom w:val="single" w:sz="4" w:space="0" w:color="auto"/>
              <w:right w:val="single" w:sz="4" w:space="0" w:color="auto"/>
            </w:tcBorders>
            <w:shd w:val="clear" w:color="auto" w:fill="E2EFDA"/>
            <w:vAlign w:val="center"/>
            <w:hideMark/>
          </w:tcPr>
          <w:p w14:paraId="07F50609" w14:textId="77777777" w:rsidR="00746035" w:rsidRPr="007255BD" w:rsidRDefault="00746035"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Responsible agency (</w:t>
            </w:r>
            <w:proofErr w:type="spellStart"/>
            <w:r w:rsidRPr="007255BD">
              <w:rPr>
                <w:rFonts w:ascii="Calibri" w:eastAsia="Times New Roman" w:hAnsi="Calibri" w:cs="Calibri"/>
                <w:b/>
                <w:bCs/>
                <w:color w:val="000000"/>
                <w14:ligatures w14:val="none"/>
              </w:rPr>
              <w:t>ies</w:t>
            </w:r>
            <w:proofErr w:type="spellEnd"/>
            <w:r w:rsidRPr="007255BD">
              <w:rPr>
                <w:rFonts w:ascii="Calibri" w:eastAsia="Times New Roman" w:hAnsi="Calibri" w:cs="Calibri"/>
                <w:b/>
                <w:bCs/>
                <w:color w:val="000000"/>
                <w14:ligatures w14:val="none"/>
              </w:rPr>
              <w:t>) / unit(s)</w:t>
            </w:r>
          </w:p>
        </w:tc>
        <w:tc>
          <w:tcPr>
            <w:tcW w:w="1873" w:type="pct"/>
            <w:gridSpan w:val="4"/>
            <w:tcBorders>
              <w:top w:val="single" w:sz="4" w:space="0" w:color="auto"/>
              <w:left w:val="single" w:sz="4" w:space="0" w:color="auto"/>
              <w:bottom w:val="single" w:sz="4" w:space="0" w:color="auto"/>
              <w:right w:val="single" w:sz="4" w:space="0" w:color="auto"/>
            </w:tcBorders>
            <w:shd w:val="clear" w:color="auto" w:fill="FCE4D6"/>
            <w:vAlign w:val="center"/>
            <w:hideMark/>
          </w:tcPr>
          <w:p w14:paraId="5DF54A1B" w14:textId="2165DE06" w:rsidR="00746035" w:rsidRPr="007255BD" w:rsidRDefault="00746035"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Monitored by</w:t>
            </w:r>
            <w:r w:rsidR="009E03ED">
              <w:rPr>
                <w:rFonts w:ascii="Calibri" w:eastAsia="Times New Roman" w:hAnsi="Calibri" w:cs="Calibri"/>
                <w:b/>
                <w:bCs/>
                <w:color w:val="000000"/>
                <w14:ligatures w14:val="none"/>
              </w:rPr>
              <w:t xml:space="preserve"> UNCT</w:t>
            </w:r>
          </w:p>
        </w:tc>
      </w:tr>
      <w:tr w:rsidR="00746035" w:rsidRPr="007255BD" w14:paraId="0081799B" w14:textId="77777777" w:rsidTr="0021555A">
        <w:trPr>
          <w:trHeight w:val="359"/>
        </w:trPr>
        <w:tc>
          <w:tcPr>
            <w:tcW w:w="2075" w:type="pct"/>
            <w:gridSpan w:val="2"/>
            <w:vMerge/>
            <w:vAlign w:val="center"/>
            <w:hideMark/>
          </w:tcPr>
          <w:p w14:paraId="05A27B6E" w14:textId="77777777" w:rsidR="00746035" w:rsidRPr="007255BD" w:rsidRDefault="00746035" w:rsidP="007255BD">
            <w:pPr>
              <w:spacing w:after="0" w:line="240" w:lineRule="auto"/>
              <w:rPr>
                <w:rFonts w:ascii="Calibri" w:eastAsia="Times New Roman" w:hAnsi="Calibri" w:cs="Calibri"/>
                <w:b/>
                <w:bCs/>
                <w:color w:val="000000"/>
                <w14:ligatures w14:val="none"/>
              </w:rPr>
            </w:pPr>
          </w:p>
        </w:tc>
        <w:tc>
          <w:tcPr>
            <w:tcW w:w="555" w:type="pct"/>
            <w:vMerge/>
            <w:vAlign w:val="center"/>
            <w:hideMark/>
          </w:tcPr>
          <w:p w14:paraId="4565D2E6" w14:textId="77777777" w:rsidR="00746035" w:rsidRPr="007255BD" w:rsidRDefault="00746035" w:rsidP="007255BD">
            <w:pPr>
              <w:spacing w:after="0" w:line="240" w:lineRule="auto"/>
              <w:rPr>
                <w:rFonts w:ascii="Calibri" w:eastAsia="Times New Roman" w:hAnsi="Calibri" w:cs="Calibri"/>
                <w:b/>
                <w:bCs/>
                <w:color w:val="000000"/>
                <w14:ligatures w14:val="none"/>
              </w:rPr>
            </w:pPr>
          </w:p>
        </w:tc>
        <w:tc>
          <w:tcPr>
            <w:tcW w:w="497" w:type="pct"/>
            <w:vMerge/>
            <w:vAlign w:val="center"/>
            <w:hideMark/>
          </w:tcPr>
          <w:p w14:paraId="6E589446" w14:textId="77777777" w:rsidR="00746035" w:rsidRPr="007255BD" w:rsidRDefault="00746035" w:rsidP="007255BD">
            <w:pPr>
              <w:spacing w:after="0" w:line="240" w:lineRule="auto"/>
              <w:rPr>
                <w:rFonts w:ascii="Calibri" w:eastAsia="Times New Roman" w:hAnsi="Calibri" w:cs="Calibri"/>
                <w:b/>
                <w:bCs/>
                <w:color w:val="000000"/>
                <w14:ligatures w14:val="none"/>
              </w:rPr>
            </w:pPr>
          </w:p>
        </w:tc>
        <w:tc>
          <w:tcPr>
            <w:tcW w:w="498"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573D2FA6" w14:textId="77777777" w:rsidR="00746035" w:rsidRPr="007255BD" w:rsidRDefault="00746035"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Comments (or action taken)</w:t>
            </w:r>
          </w:p>
        </w:tc>
        <w:tc>
          <w:tcPr>
            <w:tcW w:w="55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6159D4A3" w14:textId="77777777" w:rsidR="00746035" w:rsidRPr="007255BD" w:rsidRDefault="00746035"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Status of implementation</w:t>
            </w:r>
          </w:p>
        </w:tc>
        <w:tc>
          <w:tcPr>
            <w:tcW w:w="40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4E3F492E" w14:textId="77777777" w:rsidR="00746035" w:rsidRPr="007255BD" w:rsidRDefault="00746035"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Month of monitoring</w:t>
            </w:r>
          </w:p>
        </w:tc>
        <w:tc>
          <w:tcPr>
            <w:tcW w:w="415" w:type="pct"/>
            <w:tcBorders>
              <w:top w:val="single" w:sz="4" w:space="0" w:color="auto"/>
              <w:left w:val="single" w:sz="4" w:space="0" w:color="auto"/>
              <w:bottom w:val="single" w:sz="4" w:space="0" w:color="auto"/>
              <w:right w:val="single" w:sz="4" w:space="0" w:color="auto"/>
            </w:tcBorders>
            <w:shd w:val="clear" w:color="auto" w:fill="E2EFDA"/>
            <w:vAlign w:val="center"/>
            <w:hideMark/>
          </w:tcPr>
          <w:p w14:paraId="6CE74CFD" w14:textId="77777777" w:rsidR="00746035" w:rsidRPr="007255BD" w:rsidRDefault="00746035" w:rsidP="007255BD">
            <w:pPr>
              <w:spacing w:after="0" w:line="240" w:lineRule="auto"/>
              <w:jc w:val="center"/>
              <w:rPr>
                <w:rFonts w:ascii="Calibri" w:eastAsia="Times New Roman" w:hAnsi="Calibri" w:cs="Calibri"/>
                <w:b/>
                <w:bCs/>
                <w:color w:val="000000"/>
                <w14:ligatures w14:val="none"/>
              </w:rPr>
            </w:pPr>
            <w:r w:rsidRPr="007255BD">
              <w:rPr>
                <w:rFonts w:ascii="Calibri" w:eastAsia="Times New Roman" w:hAnsi="Calibri" w:cs="Calibri"/>
                <w:b/>
                <w:bCs/>
                <w:color w:val="000000"/>
                <w14:ligatures w14:val="none"/>
              </w:rPr>
              <w:t>Year of monitoring</w:t>
            </w:r>
          </w:p>
        </w:tc>
      </w:tr>
      <w:tr w:rsidR="00AF7B60" w:rsidRPr="007255BD" w14:paraId="01252E31" w14:textId="77777777" w:rsidTr="0061074F">
        <w:trPr>
          <w:trHeight w:val="600"/>
        </w:trPr>
        <w:tc>
          <w:tcPr>
            <w:tcW w:w="197" w:type="pct"/>
            <w:tcBorders>
              <w:top w:val="single" w:sz="4" w:space="0" w:color="auto"/>
              <w:left w:val="single" w:sz="4" w:space="0" w:color="auto"/>
              <w:bottom w:val="single" w:sz="4" w:space="0" w:color="auto"/>
              <w:right w:val="single" w:sz="4" w:space="0" w:color="auto"/>
            </w:tcBorders>
            <w:shd w:val="clear" w:color="auto" w:fill="auto"/>
            <w:vAlign w:val="center"/>
          </w:tcPr>
          <w:p w14:paraId="0222CDCF" w14:textId="27EC8496" w:rsidR="00AF7B60" w:rsidRPr="007255BD" w:rsidRDefault="00AF7B60" w:rsidP="00AF7B60">
            <w:pPr>
              <w:spacing w:after="0" w:line="240" w:lineRule="auto"/>
              <w:jc w:val="center"/>
              <w:rPr>
                <w:rFonts w:ascii="Calibri" w:eastAsia="Times New Roman" w:hAnsi="Calibri" w:cs="Calibri"/>
                <w:color w:val="000000"/>
                <w14:ligatures w14:val="none"/>
              </w:rPr>
            </w:pPr>
            <w:r w:rsidRPr="007255BD">
              <w:rPr>
                <w:rFonts w:ascii="Calibri" w:eastAsia="Times New Roman" w:hAnsi="Calibri" w:cs="Calibri"/>
                <w:color w:val="000000"/>
                <w14:ligatures w14:val="none"/>
              </w:rPr>
              <w:t>12.1</w:t>
            </w:r>
          </w:p>
        </w:tc>
        <w:tc>
          <w:tcPr>
            <w:tcW w:w="1878" w:type="pct"/>
            <w:tcBorders>
              <w:top w:val="single" w:sz="4" w:space="0" w:color="auto"/>
              <w:left w:val="single" w:sz="4" w:space="0" w:color="auto"/>
              <w:bottom w:val="single" w:sz="4" w:space="0" w:color="auto"/>
              <w:right w:val="single" w:sz="4" w:space="0" w:color="auto"/>
            </w:tcBorders>
            <w:shd w:val="clear" w:color="auto" w:fill="auto"/>
            <w:vAlign w:val="center"/>
          </w:tcPr>
          <w:p w14:paraId="0C3E2EE8" w14:textId="19BB8A57" w:rsidR="00AF7B60" w:rsidRPr="007255BD" w:rsidRDefault="00AF7B60" w:rsidP="00AF7B60">
            <w:pPr>
              <w:spacing w:after="0" w:line="240" w:lineRule="auto"/>
              <w:rPr>
                <w:rFonts w:ascii="Calibri" w:eastAsia="Times New Roman" w:hAnsi="Calibri" w:cs="Calibri"/>
                <w:color w:val="000000"/>
                <w14:ligatures w14:val="none"/>
              </w:rPr>
            </w:pPr>
            <w:r w:rsidRPr="007255BD">
              <w:rPr>
                <w:rFonts w:ascii="Calibri" w:eastAsia="Times New Roman" w:hAnsi="Calibri" w:cs="Calibri"/>
                <w:color w:val="000000" w:themeColor="text1"/>
              </w:rPr>
              <w:t xml:space="preserve">Develop tailored capacity-building </w:t>
            </w:r>
            <w:proofErr w:type="spellStart"/>
            <w:r w:rsidRPr="007255BD">
              <w:rPr>
                <w:rFonts w:ascii="Calibri" w:eastAsia="Times New Roman" w:hAnsi="Calibri" w:cs="Calibri"/>
                <w:color w:val="000000" w:themeColor="text1"/>
              </w:rPr>
              <w:t>programmes</w:t>
            </w:r>
            <w:proofErr w:type="spellEnd"/>
            <w:r w:rsidRPr="007255BD">
              <w:rPr>
                <w:rFonts w:ascii="Calibri" w:eastAsia="Times New Roman" w:hAnsi="Calibri" w:cs="Calibri"/>
                <w:color w:val="000000" w:themeColor="text1"/>
              </w:rPr>
              <w:t xml:space="preserve"> targeting key areas such as green transition, digitalization, education, and human rights and gender equality, focusing on equipping government institutions with the tools necessary to support transformational changes and ensure the sustainability of new norms and practices.</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489A3BCE" w14:textId="50C4D452" w:rsidR="00AF7B60" w:rsidRPr="007255BD" w:rsidRDefault="00AF7B60" w:rsidP="00AF7B60">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Annually</w:t>
            </w:r>
          </w:p>
        </w:tc>
        <w:tc>
          <w:tcPr>
            <w:tcW w:w="497" w:type="pct"/>
            <w:tcBorders>
              <w:top w:val="single" w:sz="4" w:space="0" w:color="auto"/>
              <w:left w:val="single" w:sz="4" w:space="0" w:color="auto"/>
              <w:bottom w:val="single" w:sz="4" w:space="0" w:color="auto"/>
              <w:right w:val="single" w:sz="4" w:space="0" w:color="auto"/>
            </w:tcBorders>
            <w:shd w:val="clear" w:color="auto" w:fill="auto"/>
            <w:vAlign w:val="center"/>
          </w:tcPr>
          <w:p w14:paraId="5FF51DE8" w14:textId="052C6153" w:rsidR="00AF7B60" w:rsidRPr="007255BD" w:rsidRDefault="00AF7B60" w:rsidP="00AF7B60">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UNCT</w:t>
            </w:r>
          </w:p>
        </w:tc>
        <w:tc>
          <w:tcPr>
            <w:tcW w:w="498" w:type="pct"/>
            <w:tcBorders>
              <w:top w:val="single" w:sz="4" w:space="0" w:color="auto"/>
              <w:left w:val="single" w:sz="4" w:space="0" w:color="auto"/>
              <w:bottom w:val="single" w:sz="4" w:space="0" w:color="auto"/>
              <w:right w:val="single" w:sz="4" w:space="0" w:color="auto"/>
            </w:tcBorders>
            <w:shd w:val="clear" w:color="auto" w:fill="auto"/>
            <w:vAlign w:val="center"/>
          </w:tcPr>
          <w:p w14:paraId="5989265F" w14:textId="77777777" w:rsidR="00AF7B60" w:rsidRPr="007255BD" w:rsidRDefault="00AF7B60" w:rsidP="00AF7B60">
            <w:pPr>
              <w:spacing w:after="0" w:line="240" w:lineRule="auto"/>
              <w:jc w:val="center"/>
              <w:rPr>
                <w:rFonts w:ascii="Calibri" w:eastAsia="Times New Roman" w:hAnsi="Calibri" w:cs="Calibri"/>
                <w:color w:val="000000"/>
                <w14:ligatures w14:val="none"/>
              </w:rPr>
            </w:pP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7D91E339" w14:textId="6AE8EF56" w:rsidR="00AF7B60" w:rsidRPr="007255BD" w:rsidRDefault="00AF7B60" w:rsidP="00AF7B60">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O</w:t>
            </w:r>
            <w:r w:rsidRPr="009E74CA">
              <w:rPr>
                <w:rFonts w:ascii="Calibri" w:eastAsia="Times New Roman" w:hAnsi="Calibri" w:cs="Calibri"/>
                <w:color w:val="000000"/>
                <w14:ligatures w14:val="none"/>
              </w:rPr>
              <w:t>ngoing as expected</w:t>
            </w:r>
          </w:p>
        </w:tc>
        <w:tc>
          <w:tcPr>
            <w:tcW w:w="40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0C7044E" w14:textId="766EB2AB" w:rsidR="00AF7B60" w:rsidRPr="007255BD" w:rsidRDefault="00AF7B60" w:rsidP="00AF7B60">
            <w:pPr>
              <w:spacing w:after="0" w:line="240" w:lineRule="auto"/>
              <w:jc w:val="center"/>
              <w:rPr>
                <w:rFonts w:ascii="Calibri" w:eastAsia="Times New Roman" w:hAnsi="Calibri" w:cs="Calibri"/>
                <w:color w:val="000000"/>
                <w14:ligatures w14:val="none"/>
              </w:rPr>
            </w:pPr>
            <w:r>
              <w:rPr>
                <w:rFonts w:ascii="Calibri" w:eastAsia="Times New Roman" w:hAnsi="Calibri" w:cs="Calibri"/>
                <w:color w:val="000000"/>
                <w14:ligatures w14:val="none"/>
              </w:rPr>
              <w:t>January</w:t>
            </w:r>
          </w:p>
        </w:tc>
        <w:tc>
          <w:tcPr>
            <w:tcW w:w="415" w:type="pct"/>
            <w:tcBorders>
              <w:top w:val="single" w:sz="4" w:space="0" w:color="auto"/>
              <w:left w:val="single" w:sz="4" w:space="0" w:color="auto"/>
              <w:bottom w:val="single" w:sz="4" w:space="0" w:color="auto"/>
              <w:right w:val="single" w:sz="4" w:space="0" w:color="auto"/>
            </w:tcBorders>
            <w:shd w:val="clear" w:color="auto" w:fill="auto"/>
            <w:noWrap/>
            <w:vAlign w:val="bottom"/>
          </w:tcPr>
          <w:p w14:paraId="4DFD1541" w14:textId="77777777" w:rsidR="00AF7B60" w:rsidRPr="007255BD" w:rsidRDefault="00AF7B60" w:rsidP="00AF7B60">
            <w:pPr>
              <w:spacing w:after="0" w:line="240" w:lineRule="auto"/>
              <w:jc w:val="center"/>
              <w:rPr>
                <w:rFonts w:ascii="Calibri" w:eastAsia="Times New Roman" w:hAnsi="Calibri" w:cs="Calibri"/>
                <w:color w:val="000000"/>
                <w14:ligatures w14:val="none"/>
              </w:rPr>
            </w:pPr>
          </w:p>
        </w:tc>
      </w:tr>
    </w:tbl>
    <w:p w14:paraId="67F1B051" w14:textId="77777777" w:rsidR="00746035" w:rsidRPr="007255BD" w:rsidRDefault="00746035" w:rsidP="007255BD">
      <w:pPr>
        <w:spacing w:after="0" w:line="240" w:lineRule="auto"/>
        <w:rPr>
          <w:rFonts w:ascii="Calibri" w:hAnsi="Calibri" w:cs="Calibri"/>
        </w:rPr>
      </w:pPr>
    </w:p>
    <w:sectPr w:rsidR="00746035" w:rsidRPr="007255BD" w:rsidSect="004C7C9C">
      <w:pgSz w:w="16838" w:h="11906" w:orient="landscape"/>
      <w:pgMar w:top="720" w:right="720" w:bottom="54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907C6"/>
    <w:multiLevelType w:val="hybridMultilevel"/>
    <w:tmpl w:val="ECB8EB52"/>
    <w:lvl w:ilvl="0" w:tplc="37D4463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542462"/>
    <w:multiLevelType w:val="hybridMultilevel"/>
    <w:tmpl w:val="256AC752"/>
    <w:lvl w:ilvl="0" w:tplc="0D5CF510">
      <w:numFmt w:val="bullet"/>
      <w:lvlText w:val="•"/>
      <w:lvlJc w:val="left"/>
      <w:pPr>
        <w:ind w:left="108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435CC0"/>
    <w:multiLevelType w:val="multilevel"/>
    <w:tmpl w:val="DB6E9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8A5579"/>
    <w:multiLevelType w:val="multilevel"/>
    <w:tmpl w:val="B900D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CE00CA"/>
    <w:multiLevelType w:val="hybridMultilevel"/>
    <w:tmpl w:val="F6A23C98"/>
    <w:lvl w:ilvl="0" w:tplc="EF067AF2">
      <w:start w:val="1"/>
      <w:numFmt w:val="bullet"/>
      <w:lvlText w:val=""/>
      <w:lvlJc w:val="left"/>
      <w:pPr>
        <w:ind w:left="720" w:hanging="360"/>
      </w:pPr>
      <w:rPr>
        <w:rFonts w:ascii="Symbol" w:hAnsi="Symbol"/>
      </w:rPr>
    </w:lvl>
    <w:lvl w:ilvl="1" w:tplc="F78EA354">
      <w:start w:val="1"/>
      <w:numFmt w:val="bullet"/>
      <w:lvlText w:val=""/>
      <w:lvlJc w:val="left"/>
      <w:pPr>
        <w:ind w:left="720" w:hanging="360"/>
      </w:pPr>
      <w:rPr>
        <w:rFonts w:ascii="Symbol" w:hAnsi="Symbol"/>
      </w:rPr>
    </w:lvl>
    <w:lvl w:ilvl="2" w:tplc="3C8ADFF0">
      <w:start w:val="1"/>
      <w:numFmt w:val="bullet"/>
      <w:lvlText w:val=""/>
      <w:lvlJc w:val="left"/>
      <w:pPr>
        <w:ind w:left="720" w:hanging="360"/>
      </w:pPr>
      <w:rPr>
        <w:rFonts w:ascii="Symbol" w:hAnsi="Symbol"/>
      </w:rPr>
    </w:lvl>
    <w:lvl w:ilvl="3" w:tplc="783C00FC">
      <w:start w:val="1"/>
      <w:numFmt w:val="bullet"/>
      <w:lvlText w:val=""/>
      <w:lvlJc w:val="left"/>
      <w:pPr>
        <w:ind w:left="720" w:hanging="360"/>
      </w:pPr>
      <w:rPr>
        <w:rFonts w:ascii="Symbol" w:hAnsi="Symbol"/>
      </w:rPr>
    </w:lvl>
    <w:lvl w:ilvl="4" w:tplc="1E52AAE8">
      <w:start w:val="1"/>
      <w:numFmt w:val="bullet"/>
      <w:lvlText w:val=""/>
      <w:lvlJc w:val="left"/>
      <w:pPr>
        <w:ind w:left="720" w:hanging="360"/>
      </w:pPr>
      <w:rPr>
        <w:rFonts w:ascii="Symbol" w:hAnsi="Symbol"/>
      </w:rPr>
    </w:lvl>
    <w:lvl w:ilvl="5" w:tplc="11CABF06">
      <w:start w:val="1"/>
      <w:numFmt w:val="bullet"/>
      <w:lvlText w:val=""/>
      <w:lvlJc w:val="left"/>
      <w:pPr>
        <w:ind w:left="720" w:hanging="360"/>
      </w:pPr>
      <w:rPr>
        <w:rFonts w:ascii="Symbol" w:hAnsi="Symbol"/>
      </w:rPr>
    </w:lvl>
    <w:lvl w:ilvl="6" w:tplc="EF760236">
      <w:start w:val="1"/>
      <w:numFmt w:val="bullet"/>
      <w:lvlText w:val=""/>
      <w:lvlJc w:val="left"/>
      <w:pPr>
        <w:ind w:left="720" w:hanging="360"/>
      </w:pPr>
      <w:rPr>
        <w:rFonts w:ascii="Symbol" w:hAnsi="Symbol"/>
      </w:rPr>
    </w:lvl>
    <w:lvl w:ilvl="7" w:tplc="4AEA7CFA">
      <w:start w:val="1"/>
      <w:numFmt w:val="bullet"/>
      <w:lvlText w:val=""/>
      <w:lvlJc w:val="left"/>
      <w:pPr>
        <w:ind w:left="720" w:hanging="360"/>
      </w:pPr>
      <w:rPr>
        <w:rFonts w:ascii="Symbol" w:hAnsi="Symbol"/>
      </w:rPr>
    </w:lvl>
    <w:lvl w:ilvl="8" w:tplc="276EEF40">
      <w:start w:val="1"/>
      <w:numFmt w:val="bullet"/>
      <w:lvlText w:val=""/>
      <w:lvlJc w:val="left"/>
      <w:pPr>
        <w:ind w:left="720" w:hanging="360"/>
      </w:pPr>
      <w:rPr>
        <w:rFonts w:ascii="Symbol" w:hAnsi="Symbol"/>
      </w:rPr>
    </w:lvl>
  </w:abstractNum>
  <w:abstractNum w:abstractNumId="5" w15:restartNumberingAfterBreak="0">
    <w:nsid w:val="45EE0910"/>
    <w:multiLevelType w:val="multilevel"/>
    <w:tmpl w:val="7F7E92F8"/>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AF3208"/>
    <w:multiLevelType w:val="multilevel"/>
    <w:tmpl w:val="48BA5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B73748"/>
    <w:multiLevelType w:val="multilevel"/>
    <w:tmpl w:val="7F7E92F8"/>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E37211"/>
    <w:multiLevelType w:val="hybridMultilevel"/>
    <w:tmpl w:val="685032A2"/>
    <w:lvl w:ilvl="0" w:tplc="F4D40268">
      <w:start w:val="1"/>
      <w:numFmt w:val="bullet"/>
      <w:lvlText w:val=""/>
      <w:lvlJc w:val="left"/>
      <w:pPr>
        <w:ind w:left="720" w:hanging="360"/>
      </w:pPr>
      <w:rPr>
        <w:rFonts w:ascii="Symbol" w:hAnsi="Symbol"/>
      </w:rPr>
    </w:lvl>
    <w:lvl w:ilvl="1" w:tplc="9B965BAE">
      <w:start w:val="1"/>
      <w:numFmt w:val="bullet"/>
      <w:lvlText w:val=""/>
      <w:lvlJc w:val="left"/>
      <w:pPr>
        <w:ind w:left="720" w:hanging="360"/>
      </w:pPr>
      <w:rPr>
        <w:rFonts w:ascii="Symbol" w:hAnsi="Symbol"/>
      </w:rPr>
    </w:lvl>
    <w:lvl w:ilvl="2" w:tplc="A334AE36">
      <w:start w:val="1"/>
      <w:numFmt w:val="bullet"/>
      <w:lvlText w:val=""/>
      <w:lvlJc w:val="left"/>
      <w:pPr>
        <w:ind w:left="720" w:hanging="360"/>
      </w:pPr>
      <w:rPr>
        <w:rFonts w:ascii="Symbol" w:hAnsi="Symbol"/>
      </w:rPr>
    </w:lvl>
    <w:lvl w:ilvl="3" w:tplc="F1FAA320">
      <w:start w:val="1"/>
      <w:numFmt w:val="bullet"/>
      <w:lvlText w:val=""/>
      <w:lvlJc w:val="left"/>
      <w:pPr>
        <w:ind w:left="720" w:hanging="360"/>
      </w:pPr>
      <w:rPr>
        <w:rFonts w:ascii="Symbol" w:hAnsi="Symbol"/>
      </w:rPr>
    </w:lvl>
    <w:lvl w:ilvl="4" w:tplc="7DB85CC4">
      <w:start w:val="1"/>
      <w:numFmt w:val="bullet"/>
      <w:lvlText w:val=""/>
      <w:lvlJc w:val="left"/>
      <w:pPr>
        <w:ind w:left="720" w:hanging="360"/>
      </w:pPr>
      <w:rPr>
        <w:rFonts w:ascii="Symbol" w:hAnsi="Symbol"/>
      </w:rPr>
    </w:lvl>
    <w:lvl w:ilvl="5" w:tplc="320409CC">
      <w:start w:val="1"/>
      <w:numFmt w:val="bullet"/>
      <w:lvlText w:val=""/>
      <w:lvlJc w:val="left"/>
      <w:pPr>
        <w:ind w:left="720" w:hanging="360"/>
      </w:pPr>
      <w:rPr>
        <w:rFonts w:ascii="Symbol" w:hAnsi="Symbol"/>
      </w:rPr>
    </w:lvl>
    <w:lvl w:ilvl="6" w:tplc="405A2BCE">
      <w:start w:val="1"/>
      <w:numFmt w:val="bullet"/>
      <w:lvlText w:val=""/>
      <w:lvlJc w:val="left"/>
      <w:pPr>
        <w:ind w:left="720" w:hanging="360"/>
      </w:pPr>
      <w:rPr>
        <w:rFonts w:ascii="Symbol" w:hAnsi="Symbol"/>
      </w:rPr>
    </w:lvl>
    <w:lvl w:ilvl="7" w:tplc="EACAD6F0">
      <w:start w:val="1"/>
      <w:numFmt w:val="bullet"/>
      <w:lvlText w:val=""/>
      <w:lvlJc w:val="left"/>
      <w:pPr>
        <w:ind w:left="720" w:hanging="360"/>
      </w:pPr>
      <w:rPr>
        <w:rFonts w:ascii="Symbol" w:hAnsi="Symbol"/>
      </w:rPr>
    </w:lvl>
    <w:lvl w:ilvl="8" w:tplc="2F5E8A40">
      <w:start w:val="1"/>
      <w:numFmt w:val="bullet"/>
      <w:lvlText w:val=""/>
      <w:lvlJc w:val="left"/>
      <w:pPr>
        <w:ind w:left="720" w:hanging="360"/>
      </w:pPr>
      <w:rPr>
        <w:rFonts w:ascii="Symbol" w:hAnsi="Symbol"/>
      </w:rPr>
    </w:lvl>
  </w:abstractNum>
  <w:num w:numId="1" w16cid:durableId="1955862526">
    <w:abstractNumId w:val="5"/>
  </w:num>
  <w:num w:numId="2" w16cid:durableId="1903249658">
    <w:abstractNumId w:val="7"/>
  </w:num>
  <w:num w:numId="3" w16cid:durableId="642541371">
    <w:abstractNumId w:val="1"/>
  </w:num>
  <w:num w:numId="4" w16cid:durableId="769009775">
    <w:abstractNumId w:val="2"/>
  </w:num>
  <w:num w:numId="5" w16cid:durableId="1170176406">
    <w:abstractNumId w:val="6"/>
  </w:num>
  <w:num w:numId="6" w16cid:durableId="1678386291">
    <w:abstractNumId w:val="0"/>
  </w:num>
  <w:num w:numId="7" w16cid:durableId="607468618">
    <w:abstractNumId w:val="3"/>
  </w:num>
  <w:num w:numId="8" w16cid:durableId="711464795">
    <w:abstractNumId w:val="8"/>
  </w:num>
  <w:num w:numId="9" w16cid:durableId="20288697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oNotDisplayPageBoundaries/>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C1sDAxMzQyMDE1sDBU0lEKTi0uzszPAykwrQUAksf2ViwAAAA="/>
  </w:docVars>
  <w:rsids>
    <w:rsidRoot w:val="00BE6FEE"/>
    <w:rsid w:val="000004DE"/>
    <w:rsid w:val="000006BE"/>
    <w:rsid w:val="0000192C"/>
    <w:rsid w:val="00002716"/>
    <w:rsid w:val="000038F5"/>
    <w:rsid w:val="000079F7"/>
    <w:rsid w:val="00007BF7"/>
    <w:rsid w:val="000113D9"/>
    <w:rsid w:val="0002002F"/>
    <w:rsid w:val="00020B7B"/>
    <w:rsid w:val="00021452"/>
    <w:rsid w:val="00021EF0"/>
    <w:rsid w:val="00023260"/>
    <w:rsid w:val="00025A35"/>
    <w:rsid w:val="00026653"/>
    <w:rsid w:val="00037461"/>
    <w:rsid w:val="000400E4"/>
    <w:rsid w:val="000404C2"/>
    <w:rsid w:val="00042053"/>
    <w:rsid w:val="0004523F"/>
    <w:rsid w:val="0004589D"/>
    <w:rsid w:val="00046F44"/>
    <w:rsid w:val="00050EAA"/>
    <w:rsid w:val="000519D0"/>
    <w:rsid w:val="0005461C"/>
    <w:rsid w:val="000564CD"/>
    <w:rsid w:val="00056F99"/>
    <w:rsid w:val="00064543"/>
    <w:rsid w:val="00070C37"/>
    <w:rsid w:val="000726B4"/>
    <w:rsid w:val="00074147"/>
    <w:rsid w:val="00074D3C"/>
    <w:rsid w:val="00095594"/>
    <w:rsid w:val="000A5D78"/>
    <w:rsid w:val="000A6ABE"/>
    <w:rsid w:val="000B0606"/>
    <w:rsid w:val="000B1094"/>
    <w:rsid w:val="000B37BD"/>
    <w:rsid w:val="000B67CF"/>
    <w:rsid w:val="000B728C"/>
    <w:rsid w:val="000B7479"/>
    <w:rsid w:val="000C0B12"/>
    <w:rsid w:val="000C139A"/>
    <w:rsid w:val="000C2EEC"/>
    <w:rsid w:val="000D01D1"/>
    <w:rsid w:val="000D3CB1"/>
    <w:rsid w:val="000D550D"/>
    <w:rsid w:val="000E2B5A"/>
    <w:rsid w:val="000E4407"/>
    <w:rsid w:val="000E501F"/>
    <w:rsid w:val="000F20E7"/>
    <w:rsid w:val="000F300A"/>
    <w:rsid w:val="000F314C"/>
    <w:rsid w:val="000F4031"/>
    <w:rsid w:val="000F47B2"/>
    <w:rsid w:val="000F6887"/>
    <w:rsid w:val="00101A88"/>
    <w:rsid w:val="001043CC"/>
    <w:rsid w:val="00105DF7"/>
    <w:rsid w:val="00106273"/>
    <w:rsid w:val="00106F81"/>
    <w:rsid w:val="00107D2E"/>
    <w:rsid w:val="00112891"/>
    <w:rsid w:val="00116973"/>
    <w:rsid w:val="001222CD"/>
    <w:rsid w:val="00122F09"/>
    <w:rsid w:val="00127B57"/>
    <w:rsid w:val="00127BC3"/>
    <w:rsid w:val="00130DA1"/>
    <w:rsid w:val="0013527C"/>
    <w:rsid w:val="00141E66"/>
    <w:rsid w:val="00144CD0"/>
    <w:rsid w:val="00147884"/>
    <w:rsid w:val="00153DD8"/>
    <w:rsid w:val="00154050"/>
    <w:rsid w:val="00154123"/>
    <w:rsid w:val="00160889"/>
    <w:rsid w:val="0016171A"/>
    <w:rsid w:val="00161BE8"/>
    <w:rsid w:val="00164263"/>
    <w:rsid w:val="00164C66"/>
    <w:rsid w:val="00165793"/>
    <w:rsid w:val="00165891"/>
    <w:rsid w:val="0016622C"/>
    <w:rsid w:val="00170758"/>
    <w:rsid w:val="00176F85"/>
    <w:rsid w:val="00177E04"/>
    <w:rsid w:val="001800D3"/>
    <w:rsid w:val="00181C2D"/>
    <w:rsid w:val="001824CC"/>
    <w:rsid w:val="00184C4A"/>
    <w:rsid w:val="00185022"/>
    <w:rsid w:val="00186589"/>
    <w:rsid w:val="00194244"/>
    <w:rsid w:val="0019505E"/>
    <w:rsid w:val="00195196"/>
    <w:rsid w:val="001954AF"/>
    <w:rsid w:val="001A0CF3"/>
    <w:rsid w:val="001A14B5"/>
    <w:rsid w:val="001A2073"/>
    <w:rsid w:val="001A6912"/>
    <w:rsid w:val="001A6DC0"/>
    <w:rsid w:val="001A7BA9"/>
    <w:rsid w:val="001B14EF"/>
    <w:rsid w:val="001B22A2"/>
    <w:rsid w:val="001B280D"/>
    <w:rsid w:val="001B2A71"/>
    <w:rsid w:val="001B4D56"/>
    <w:rsid w:val="001B5B73"/>
    <w:rsid w:val="001C0007"/>
    <w:rsid w:val="001C1157"/>
    <w:rsid w:val="001C1F63"/>
    <w:rsid w:val="001C2190"/>
    <w:rsid w:val="001C3287"/>
    <w:rsid w:val="001D3496"/>
    <w:rsid w:val="001D42BF"/>
    <w:rsid w:val="001D497C"/>
    <w:rsid w:val="001D6FBF"/>
    <w:rsid w:val="001E11F3"/>
    <w:rsid w:val="001E64A5"/>
    <w:rsid w:val="001F0A29"/>
    <w:rsid w:val="001F1FE9"/>
    <w:rsid w:val="001F2DB5"/>
    <w:rsid w:val="001F512C"/>
    <w:rsid w:val="00200D67"/>
    <w:rsid w:val="00202CCC"/>
    <w:rsid w:val="002041C3"/>
    <w:rsid w:val="00204C35"/>
    <w:rsid w:val="0020505D"/>
    <w:rsid w:val="00210919"/>
    <w:rsid w:val="00210978"/>
    <w:rsid w:val="0021555A"/>
    <w:rsid w:val="0021776E"/>
    <w:rsid w:val="002202A1"/>
    <w:rsid w:val="00221472"/>
    <w:rsid w:val="002229CE"/>
    <w:rsid w:val="0022435A"/>
    <w:rsid w:val="00225A51"/>
    <w:rsid w:val="002308B5"/>
    <w:rsid w:val="00234762"/>
    <w:rsid w:val="00234876"/>
    <w:rsid w:val="002435DF"/>
    <w:rsid w:val="00246E8A"/>
    <w:rsid w:val="0024749F"/>
    <w:rsid w:val="00247A66"/>
    <w:rsid w:val="002518E8"/>
    <w:rsid w:val="00260CFF"/>
    <w:rsid w:val="00260D2F"/>
    <w:rsid w:val="00262BA9"/>
    <w:rsid w:val="0026467B"/>
    <w:rsid w:val="00264F99"/>
    <w:rsid w:val="00266FAB"/>
    <w:rsid w:val="00270156"/>
    <w:rsid w:val="00270E4A"/>
    <w:rsid w:val="00270ECE"/>
    <w:rsid w:val="00281EBE"/>
    <w:rsid w:val="00283A50"/>
    <w:rsid w:val="00283C5F"/>
    <w:rsid w:val="00286201"/>
    <w:rsid w:val="00295044"/>
    <w:rsid w:val="00296F19"/>
    <w:rsid w:val="002979B4"/>
    <w:rsid w:val="002A2009"/>
    <w:rsid w:val="002A3B7D"/>
    <w:rsid w:val="002A4D2D"/>
    <w:rsid w:val="002A6D3E"/>
    <w:rsid w:val="002A73D8"/>
    <w:rsid w:val="002B16EC"/>
    <w:rsid w:val="002B28AC"/>
    <w:rsid w:val="002B2A84"/>
    <w:rsid w:val="002C0F44"/>
    <w:rsid w:val="002C282C"/>
    <w:rsid w:val="002C362F"/>
    <w:rsid w:val="002C3D82"/>
    <w:rsid w:val="002D00A6"/>
    <w:rsid w:val="002D4877"/>
    <w:rsid w:val="002D5E51"/>
    <w:rsid w:val="002E2717"/>
    <w:rsid w:val="002E2955"/>
    <w:rsid w:val="002E67F9"/>
    <w:rsid w:val="002E7C41"/>
    <w:rsid w:val="002F5EC4"/>
    <w:rsid w:val="002F6B7E"/>
    <w:rsid w:val="002F7A49"/>
    <w:rsid w:val="00304992"/>
    <w:rsid w:val="0030538B"/>
    <w:rsid w:val="0030739D"/>
    <w:rsid w:val="00310661"/>
    <w:rsid w:val="00312B32"/>
    <w:rsid w:val="0031500F"/>
    <w:rsid w:val="00317EB5"/>
    <w:rsid w:val="00321C28"/>
    <w:rsid w:val="003315B5"/>
    <w:rsid w:val="00336E19"/>
    <w:rsid w:val="0033709C"/>
    <w:rsid w:val="00337C7C"/>
    <w:rsid w:val="00340AFC"/>
    <w:rsid w:val="0034386C"/>
    <w:rsid w:val="003473FB"/>
    <w:rsid w:val="003476EE"/>
    <w:rsid w:val="00347720"/>
    <w:rsid w:val="003520E3"/>
    <w:rsid w:val="00352A8A"/>
    <w:rsid w:val="00356C92"/>
    <w:rsid w:val="00357D19"/>
    <w:rsid w:val="00361A87"/>
    <w:rsid w:val="00365E75"/>
    <w:rsid w:val="003667D1"/>
    <w:rsid w:val="0037209C"/>
    <w:rsid w:val="00373E5F"/>
    <w:rsid w:val="0037587C"/>
    <w:rsid w:val="00380F84"/>
    <w:rsid w:val="00383537"/>
    <w:rsid w:val="00390E45"/>
    <w:rsid w:val="00391386"/>
    <w:rsid w:val="003953C7"/>
    <w:rsid w:val="003963EE"/>
    <w:rsid w:val="003A5722"/>
    <w:rsid w:val="003A7891"/>
    <w:rsid w:val="003B31A5"/>
    <w:rsid w:val="003B3968"/>
    <w:rsid w:val="003B62DE"/>
    <w:rsid w:val="003B7A7A"/>
    <w:rsid w:val="003B7C02"/>
    <w:rsid w:val="003C144B"/>
    <w:rsid w:val="003C201F"/>
    <w:rsid w:val="003C2614"/>
    <w:rsid w:val="003C283D"/>
    <w:rsid w:val="003C2F23"/>
    <w:rsid w:val="003C3180"/>
    <w:rsid w:val="003C566E"/>
    <w:rsid w:val="003C76DE"/>
    <w:rsid w:val="003D1A85"/>
    <w:rsid w:val="003D4323"/>
    <w:rsid w:val="003D7669"/>
    <w:rsid w:val="003E00E9"/>
    <w:rsid w:val="003E5CE0"/>
    <w:rsid w:val="003F01B2"/>
    <w:rsid w:val="003F1057"/>
    <w:rsid w:val="003F596D"/>
    <w:rsid w:val="003F5B7B"/>
    <w:rsid w:val="003F6C67"/>
    <w:rsid w:val="00401DF1"/>
    <w:rsid w:val="00403A9E"/>
    <w:rsid w:val="00403FEE"/>
    <w:rsid w:val="00407947"/>
    <w:rsid w:val="00413783"/>
    <w:rsid w:val="00413E9B"/>
    <w:rsid w:val="00415038"/>
    <w:rsid w:val="00416873"/>
    <w:rsid w:val="0041739E"/>
    <w:rsid w:val="004222B6"/>
    <w:rsid w:val="00425E11"/>
    <w:rsid w:val="00432047"/>
    <w:rsid w:val="0043254D"/>
    <w:rsid w:val="00436173"/>
    <w:rsid w:val="00442308"/>
    <w:rsid w:val="004478DB"/>
    <w:rsid w:val="00450B37"/>
    <w:rsid w:val="0045366E"/>
    <w:rsid w:val="0046610B"/>
    <w:rsid w:val="00471A4E"/>
    <w:rsid w:val="00472F58"/>
    <w:rsid w:val="004731CA"/>
    <w:rsid w:val="004805D0"/>
    <w:rsid w:val="00483187"/>
    <w:rsid w:val="004837E7"/>
    <w:rsid w:val="004925C8"/>
    <w:rsid w:val="0049442E"/>
    <w:rsid w:val="00496AA4"/>
    <w:rsid w:val="00496BC4"/>
    <w:rsid w:val="004A0AF5"/>
    <w:rsid w:val="004A1EC1"/>
    <w:rsid w:val="004A414B"/>
    <w:rsid w:val="004A5430"/>
    <w:rsid w:val="004B0D5E"/>
    <w:rsid w:val="004B5D76"/>
    <w:rsid w:val="004C2A52"/>
    <w:rsid w:val="004C5D11"/>
    <w:rsid w:val="004C7C9C"/>
    <w:rsid w:val="004D19E0"/>
    <w:rsid w:val="004D1C1E"/>
    <w:rsid w:val="004D2ED7"/>
    <w:rsid w:val="004D37C0"/>
    <w:rsid w:val="004D553F"/>
    <w:rsid w:val="004E4EA6"/>
    <w:rsid w:val="004F2925"/>
    <w:rsid w:val="004F4E90"/>
    <w:rsid w:val="00500315"/>
    <w:rsid w:val="00516EA5"/>
    <w:rsid w:val="00521BFC"/>
    <w:rsid w:val="0052674E"/>
    <w:rsid w:val="005306AC"/>
    <w:rsid w:val="005307F5"/>
    <w:rsid w:val="005319E9"/>
    <w:rsid w:val="00535DB3"/>
    <w:rsid w:val="00537737"/>
    <w:rsid w:val="00543707"/>
    <w:rsid w:val="00550254"/>
    <w:rsid w:val="005520DB"/>
    <w:rsid w:val="00561870"/>
    <w:rsid w:val="005652C6"/>
    <w:rsid w:val="00565F4C"/>
    <w:rsid w:val="00566922"/>
    <w:rsid w:val="00570A42"/>
    <w:rsid w:val="005712B9"/>
    <w:rsid w:val="00573C15"/>
    <w:rsid w:val="00573EA0"/>
    <w:rsid w:val="00585BA4"/>
    <w:rsid w:val="005920CC"/>
    <w:rsid w:val="00596453"/>
    <w:rsid w:val="005A1A33"/>
    <w:rsid w:val="005A4F0D"/>
    <w:rsid w:val="005B1FBB"/>
    <w:rsid w:val="005B31B0"/>
    <w:rsid w:val="005B4496"/>
    <w:rsid w:val="005B623D"/>
    <w:rsid w:val="005B7228"/>
    <w:rsid w:val="005B7671"/>
    <w:rsid w:val="005B7A92"/>
    <w:rsid w:val="005C04F0"/>
    <w:rsid w:val="005C3435"/>
    <w:rsid w:val="005C63D4"/>
    <w:rsid w:val="005D1F60"/>
    <w:rsid w:val="005D4326"/>
    <w:rsid w:val="005D4F74"/>
    <w:rsid w:val="005D5C93"/>
    <w:rsid w:val="005E640C"/>
    <w:rsid w:val="005F0744"/>
    <w:rsid w:val="005F28C1"/>
    <w:rsid w:val="00602AF7"/>
    <w:rsid w:val="00603333"/>
    <w:rsid w:val="00604B4E"/>
    <w:rsid w:val="00604EA3"/>
    <w:rsid w:val="00610030"/>
    <w:rsid w:val="00612374"/>
    <w:rsid w:val="00612ABE"/>
    <w:rsid w:val="00612ECB"/>
    <w:rsid w:val="00614EFA"/>
    <w:rsid w:val="006177FC"/>
    <w:rsid w:val="00617D38"/>
    <w:rsid w:val="0062356D"/>
    <w:rsid w:val="00627114"/>
    <w:rsid w:val="00633A8B"/>
    <w:rsid w:val="00633BD0"/>
    <w:rsid w:val="00640206"/>
    <w:rsid w:val="00652F4D"/>
    <w:rsid w:val="006579D5"/>
    <w:rsid w:val="00662143"/>
    <w:rsid w:val="006674D3"/>
    <w:rsid w:val="00670D2A"/>
    <w:rsid w:val="00671097"/>
    <w:rsid w:val="00672ABF"/>
    <w:rsid w:val="00673724"/>
    <w:rsid w:val="00676837"/>
    <w:rsid w:val="006771DE"/>
    <w:rsid w:val="00677577"/>
    <w:rsid w:val="0067785E"/>
    <w:rsid w:val="00687943"/>
    <w:rsid w:val="006A03B7"/>
    <w:rsid w:val="006A41D3"/>
    <w:rsid w:val="006A65DB"/>
    <w:rsid w:val="006A6C41"/>
    <w:rsid w:val="006A7264"/>
    <w:rsid w:val="006B0174"/>
    <w:rsid w:val="006B06E7"/>
    <w:rsid w:val="006B3140"/>
    <w:rsid w:val="006B710A"/>
    <w:rsid w:val="006B7508"/>
    <w:rsid w:val="006C0485"/>
    <w:rsid w:val="006C35A0"/>
    <w:rsid w:val="006C5EA0"/>
    <w:rsid w:val="006D3184"/>
    <w:rsid w:val="006E4016"/>
    <w:rsid w:val="006E405F"/>
    <w:rsid w:val="006E6BB6"/>
    <w:rsid w:val="006E6C65"/>
    <w:rsid w:val="006F24F5"/>
    <w:rsid w:val="006F4BCE"/>
    <w:rsid w:val="006F5996"/>
    <w:rsid w:val="006F7750"/>
    <w:rsid w:val="00701A9D"/>
    <w:rsid w:val="00704454"/>
    <w:rsid w:val="00706CFF"/>
    <w:rsid w:val="00706EF5"/>
    <w:rsid w:val="007110BB"/>
    <w:rsid w:val="007129E7"/>
    <w:rsid w:val="007134A0"/>
    <w:rsid w:val="00713620"/>
    <w:rsid w:val="00716FB2"/>
    <w:rsid w:val="00717C2B"/>
    <w:rsid w:val="00720E5D"/>
    <w:rsid w:val="00721B9C"/>
    <w:rsid w:val="007255BD"/>
    <w:rsid w:val="00732ED5"/>
    <w:rsid w:val="0073362F"/>
    <w:rsid w:val="00734F6F"/>
    <w:rsid w:val="00735C42"/>
    <w:rsid w:val="00737018"/>
    <w:rsid w:val="0074189B"/>
    <w:rsid w:val="00746035"/>
    <w:rsid w:val="00747B5C"/>
    <w:rsid w:val="00747ED4"/>
    <w:rsid w:val="00751D19"/>
    <w:rsid w:val="00753616"/>
    <w:rsid w:val="00754B1A"/>
    <w:rsid w:val="007550AE"/>
    <w:rsid w:val="00760829"/>
    <w:rsid w:val="00761A4E"/>
    <w:rsid w:val="007678BF"/>
    <w:rsid w:val="00771596"/>
    <w:rsid w:val="007751EB"/>
    <w:rsid w:val="007818B0"/>
    <w:rsid w:val="00782138"/>
    <w:rsid w:val="00783AF3"/>
    <w:rsid w:val="00787D95"/>
    <w:rsid w:val="00793B94"/>
    <w:rsid w:val="0079632C"/>
    <w:rsid w:val="007A6523"/>
    <w:rsid w:val="007B083D"/>
    <w:rsid w:val="007B0D02"/>
    <w:rsid w:val="007B4952"/>
    <w:rsid w:val="007B6A50"/>
    <w:rsid w:val="007B7D34"/>
    <w:rsid w:val="007C14ED"/>
    <w:rsid w:val="007C4F79"/>
    <w:rsid w:val="007D177D"/>
    <w:rsid w:val="007D6AE1"/>
    <w:rsid w:val="007D6E64"/>
    <w:rsid w:val="007E51DC"/>
    <w:rsid w:val="007E6037"/>
    <w:rsid w:val="007E672B"/>
    <w:rsid w:val="007E6F4A"/>
    <w:rsid w:val="007F0180"/>
    <w:rsid w:val="007F5580"/>
    <w:rsid w:val="00802568"/>
    <w:rsid w:val="008068F9"/>
    <w:rsid w:val="00810C0F"/>
    <w:rsid w:val="00811618"/>
    <w:rsid w:val="008206A4"/>
    <w:rsid w:val="00821C7B"/>
    <w:rsid w:val="00822331"/>
    <w:rsid w:val="00822973"/>
    <w:rsid w:val="008238FB"/>
    <w:rsid w:val="008255A6"/>
    <w:rsid w:val="008256B6"/>
    <w:rsid w:val="008329AE"/>
    <w:rsid w:val="00835213"/>
    <w:rsid w:val="00836F3F"/>
    <w:rsid w:val="008376C9"/>
    <w:rsid w:val="00843071"/>
    <w:rsid w:val="008449E7"/>
    <w:rsid w:val="0084530C"/>
    <w:rsid w:val="00845F06"/>
    <w:rsid w:val="008464C8"/>
    <w:rsid w:val="00847342"/>
    <w:rsid w:val="008474BA"/>
    <w:rsid w:val="00852664"/>
    <w:rsid w:val="00860B4E"/>
    <w:rsid w:val="00863D18"/>
    <w:rsid w:val="00865394"/>
    <w:rsid w:val="00895DF3"/>
    <w:rsid w:val="00897DBF"/>
    <w:rsid w:val="008A02C9"/>
    <w:rsid w:val="008A1F7D"/>
    <w:rsid w:val="008A4A12"/>
    <w:rsid w:val="008B31B5"/>
    <w:rsid w:val="008B3B78"/>
    <w:rsid w:val="008B5322"/>
    <w:rsid w:val="008B793F"/>
    <w:rsid w:val="008B7995"/>
    <w:rsid w:val="008C0186"/>
    <w:rsid w:val="008C0FDE"/>
    <w:rsid w:val="008C3E85"/>
    <w:rsid w:val="008C440C"/>
    <w:rsid w:val="008C5828"/>
    <w:rsid w:val="008D7D53"/>
    <w:rsid w:val="008E1577"/>
    <w:rsid w:val="008E29EB"/>
    <w:rsid w:val="008E429C"/>
    <w:rsid w:val="008E6880"/>
    <w:rsid w:val="008F3027"/>
    <w:rsid w:val="008F4162"/>
    <w:rsid w:val="008F46A9"/>
    <w:rsid w:val="008F781A"/>
    <w:rsid w:val="00905F02"/>
    <w:rsid w:val="00910B2D"/>
    <w:rsid w:val="00913ABE"/>
    <w:rsid w:val="00922E1B"/>
    <w:rsid w:val="00923E30"/>
    <w:rsid w:val="00924DD7"/>
    <w:rsid w:val="00925244"/>
    <w:rsid w:val="0092704A"/>
    <w:rsid w:val="0093040F"/>
    <w:rsid w:val="00935063"/>
    <w:rsid w:val="00935998"/>
    <w:rsid w:val="00936E2C"/>
    <w:rsid w:val="009401E6"/>
    <w:rsid w:val="00940846"/>
    <w:rsid w:val="00941A1B"/>
    <w:rsid w:val="00942340"/>
    <w:rsid w:val="00950DAD"/>
    <w:rsid w:val="00954820"/>
    <w:rsid w:val="00954D0E"/>
    <w:rsid w:val="009561B5"/>
    <w:rsid w:val="009568CB"/>
    <w:rsid w:val="0096100F"/>
    <w:rsid w:val="00961210"/>
    <w:rsid w:val="009659F2"/>
    <w:rsid w:val="00970F04"/>
    <w:rsid w:val="009733B4"/>
    <w:rsid w:val="0097512C"/>
    <w:rsid w:val="00984C9B"/>
    <w:rsid w:val="00994722"/>
    <w:rsid w:val="00995EE1"/>
    <w:rsid w:val="009A295F"/>
    <w:rsid w:val="009A494D"/>
    <w:rsid w:val="009B053E"/>
    <w:rsid w:val="009B4BA8"/>
    <w:rsid w:val="009B5098"/>
    <w:rsid w:val="009B6CF8"/>
    <w:rsid w:val="009B7AAF"/>
    <w:rsid w:val="009B7E30"/>
    <w:rsid w:val="009D336A"/>
    <w:rsid w:val="009D419D"/>
    <w:rsid w:val="009E03ED"/>
    <w:rsid w:val="009E2943"/>
    <w:rsid w:val="009E74CA"/>
    <w:rsid w:val="009F27A9"/>
    <w:rsid w:val="009F6626"/>
    <w:rsid w:val="009F672B"/>
    <w:rsid w:val="009F6796"/>
    <w:rsid w:val="00A03D4A"/>
    <w:rsid w:val="00A042E9"/>
    <w:rsid w:val="00A05D2D"/>
    <w:rsid w:val="00A05DFE"/>
    <w:rsid w:val="00A067F6"/>
    <w:rsid w:val="00A071A6"/>
    <w:rsid w:val="00A102DD"/>
    <w:rsid w:val="00A1427A"/>
    <w:rsid w:val="00A17C4E"/>
    <w:rsid w:val="00A217E2"/>
    <w:rsid w:val="00A21FD5"/>
    <w:rsid w:val="00A23897"/>
    <w:rsid w:val="00A24D9F"/>
    <w:rsid w:val="00A2625B"/>
    <w:rsid w:val="00A275C0"/>
    <w:rsid w:val="00A305FC"/>
    <w:rsid w:val="00A315CB"/>
    <w:rsid w:val="00A330DF"/>
    <w:rsid w:val="00A34561"/>
    <w:rsid w:val="00A34CDC"/>
    <w:rsid w:val="00A378DC"/>
    <w:rsid w:val="00A406E5"/>
    <w:rsid w:val="00A4363E"/>
    <w:rsid w:val="00A51E9B"/>
    <w:rsid w:val="00A566D2"/>
    <w:rsid w:val="00A60435"/>
    <w:rsid w:val="00A614C0"/>
    <w:rsid w:val="00A64FE6"/>
    <w:rsid w:val="00A66EAD"/>
    <w:rsid w:val="00A7001C"/>
    <w:rsid w:val="00A83262"/>
    <w:rsid w:val="00A8360C"/>
    <w:rsid w:val="00A8390A"/>
    <w:rsid w:val="00A85D8A"/>
    <w:rsid w:val="00A921DE"/>
    <w:rsid w:val="00A951AD"/>
    <w:rsid w:val="00A96A76"/>
    <w:rsid w:val="00A9795B"/>
    <w:rsid w:val="00AB16E4"/>
    <w:rsid w:val="00AB50A2"/>
    <w:rsid w:val="00AB726D"/>
    <w:rsid w:val="00AB7922"/>
    <w:rsid w:val="00AC1ADB"/>
    <w:rsid w:val="00AC4F1F"/>
    <w:rsid w:val="00AC5B6C"/>
    <w:rsid w:val="00AC5DF8"/>
    <w:rsid w:val="00AD0542"/>
    <w:rsid w:val="00AE29B9"/>
    <w:rsid w:val="00AE2C08"/>
    <w:rsid w:val="00AE3BB8"/>
    <w:rsid w:val="00AF3B1D"/>
    <w:rsid w:val="00AF7B60"/>
    <w:rsid w:val="00B00FC5"/>
    <w:rsid w:val="00B016AE"/>
    <w:rsid w:val="00B060CC"/>
    <w:rsid w:val="00B1433C"/>
    <w:rsid w:val="00B14C08"/>
    <w:rsid w:val="00B14F33"/>
    <w:rsid w:val="00B17625"/>
    <w:rsid w:val="00B1768C"/>
    <w:rsid w:val="00B207E6"/>
    <w:rsid w:val="00B21A29"/>
    <w:rsid w:val="00B21A96"/>
    <w:rsid w:val="00B24B47"/>
    <w:rsid w:val="00B30DBB"/>
    <w:rsid w:val="00B41ABA"/>
    <w:rsid w:val="00B427F7"/>
    <w:rsid w:val="00B4377E"/>
    <w:rsid w:val="00B43D2D"/>
    <w:rsid w:val="00B540C4"/>
    <w:rsid w:val="00B60F07"/>
    <w:rsid w:val="00B654A5"/>
    <w:rsid w:val="00B73A96"/>
    <w:rsid w:val="00B76BDA"/>
    <w:rsid w:val="00B77BAB"/>
    <w:rsid w:val="00B821F3"/>
    <w:rsid w:val="00B943F8"/>
    <w:rsid w:val="00B953F3"/>
    <w:rsid w:val="00BA2610"/>
    <w:rsid w:val="00BA2CD5"/>
    <w:rsid w:val="00BB0B59"/>
    <w:rsid w:val="00BB43E3"/>
    <w:rsid w:val="00BB5263"/>
    <w:rsid w:val="00BB6563"/>
    <w:rsid w:val="00BB65AD"/>
    <w:rsid w:val="00BB6F79"/>
    <w:rsid w:val="00BD0DCB"/>
    <w:rsid w:val="00BE4B62"/>
    <w:rsid w:val="00BE5CF6"/>
    <w:rsid w:val="00BE6FEE"/>
    <w:rsid w:val="00BE7C7E"/>
    <w:rsid w:val="00BF2EB9"/>
    <w:rsid w:val="00BF566C"/>
    <w:rsid w:val="00BF76E9"/>
    <w:rsid w:val="00BF7B33"/>
    <w:rsid w:val="00C00929"/>
    <w:rsid w:val="00C024C2"/>
    <w:rsid w:val="00C03822"/>
    <w:rsid w:val="00C07171"/>
    <w:rsid w:val="00C0735D"/>
    <w:rsid w:val="00C10B7B"/>
    <w:rsid w:val="00C138F5"/>
    <w:rsid w:val="00C16D84"/>
    <w:rsid w:val="00C16EC0"/>
    <w:rsid w:val="00C174C4"/>
    <w:rsid w:val="00C17CB1"/>
    <w:rsid w:val="00C20B77"/>
    <w:rsid w:val="00C20EBF"/>
    <w:rsid w:val="00C221C5"/>
    <w:rsid w:val="00C24068"/>
    <w:rsid w:val="00C26490"/>
    <w:rsid w:val="00C273C1"/>
    <w:rsid w:val="00C33EBA"/>
    <w:rsid w:val="00C4112E"/>
    <w:rsid w:val="00C44C6C"/>
    <w:rsid w:val="00C45717"/>
    <w:rsid w:val="00C516B5"/>
    <w:rsid w:val="00C551E0"/>
    <w:rsid w:val="00C55290"/>
    <w:rsid w:val="00C5651F"/>
    <w:rsid w:val="00C57E15"/>
    <w:rsid w:val="00C61611"/>
    <w:rsid w:val="00C63E67"/>
    <w:rsid w:val="00C75303"/>
    <w:rsid w:val="00C843D5"/>
    <w:rsid w:val="00C84F5B"/>
    <w:rsid w:val="00C91828"/>
    <w:rsid w:val="00C9328D"/>
    <w:rsid w:val="00C93420"/>
    <w:rsid w:val="00C94365"/>
    <w:rsid w:val="00CA19E2"/>
    <w:rsid w:val="00CD0103"/>
    <w:rsid w:val="00CD4B0D"/>
    <w:rsid w:val="00CE36C6"/>
    <w:rsid w:val="00CE4F72"/>
    <w:rsid w:val="00CF001D"/>
    <w:rsid w:val="00CF276A"/>
    <w:rsid w:val="00CF5132"/>
    <w:rsid w:val="00CF74EE"/>
    <w:rsid w:val="00D01028"/>
    <w:rsid w:val="00D0461C"/>
    <w:rsid w:val="00D04F68"/>
    <w:rsid w:val="00D05AE0"/>
    <w:rsid w:val="00D07571"/>
    <w:rsid w:val="00D106CA"/>
    <w:rsid w:val="00D116B6"/>
    <w:rsid w:val="00D11950"/>
    <w:rsid w:val="00D14456"/>
    <w:rsid w:val="00D14698"/>
    <w:rsid w:val="00D15404"/>
    <w:rsid w:val="00D202BF"/>
    <w:rsid w:val="00D21DF9"/>
    <w:rsid w:val="00D2340D"/>
    <w:rsid w:val="00D31745"/>
    <w:rsid w:val="00D342F3"/>
    <w:rsid w:val="00D34A33"/>
    <w:rsid w:val="00D352D2"/>
    <w:rsid w:val="00D35F53"/>
    <w:rsid w:val="00D36A6D"/>
    <w:rsid w:val="00D3749D"/>
    <w:rsid w:val="00D40185"/>
    <w:rsid w:val="00D42026"/>
    <w:rsid w:val="00D45175"/>
    <w:rsid w:val="00D4562C"/>
    <w:rsid w:val="00D45E91"/>
    <w:rsid w:val="00D4620B"/>
    <w:rsid w:val="00D64102"/>
    <w:rsid w:val="00D6569F"/>
    <w:rsid w:val="00D701A6"/>
    <w:rsid w:val="00D70982"/>
    <w:rsid w:val="00D72E81"/>
    <w:rsid w:val="00D73598"/>
    <w:rsid w:val="00D75C40"/>
    <w:rsid w:val="00D76E36"/>
    <w:rsid w:val="00D81CA9"/>
    <w:rsid w:val="00D82FDF"/>
    <w:rsid w:val="00D86D7A"/>
    <w:rsid w:val="00D91AF8"/>
    <w:rsid w:val="00D96BD2"/>
    <w:rsid w:val="00DA1DC4"/>
    <w:rsid w:val="00DA2477"/>
    <w:rsid w:val="00DA4A46"/>
    <w:rsid w:val="00DA58D9"/>
    <w:rsid w:val="00DA6544"/>
    <w:rsid w:val="00DA67C7"/>
    <w:rsid w:val="00DB07CE"/>
    <w:rsid w:val="00DB0A3E"/>
    <w:rsid w:val="00DB779D"/>
    <w:rsid w:val="00DC04CC"/>
    <w:rsid w:val="00DC1121"/>
    <w:rsid w:val="00DC1F01"/>
    <w:rsid w:val="00DC282F"/>
    <w:rsid w:val="00DC75BB"/>
    <w:rsid w:val="00DD0BE5"/>
    <w:rsid w:val="00DD23D3"/>
    <w:rsid w:val="00DD365A"/>
    <w:rsid w:val="00DD6856"/>
    <w:rsid w:val="00DD7330"/>
    <w:rsid w:val="00DE023B"/>
    <w:rsid w:val="00DE167A"/>
    <w:rsid w:val="00DE1E87"/>
    <w:rsid w:val="00DF269D"/>
    <w:rsid w:val="00DF367D"/>
    <w:rsid w:val="00DF618F"/>
    <w:rsid w:val="00DF7510"/>
    <w:rsid w:val="00E0006D"/>
    <w:rsid w:val="00E01EAC"/>
    <w:rsid w:val="00E020C4"/>
    <w:rsid w:val="00E07161"/>
    <w:rsid w:val="00E10128"/>
    <w:rsid w:val="00E121E3"/>
    <w:rsid w:val="00E1582C"/>
    <w:rsid w:val="00E16D3B"/>
    <w:rsid w:val="00E200AC"/>
    <w:rsid w:val="00E20277"/>
    <w:rsid w:val="00E221A3"/>
    <w:rsid w:val="00E2283C"/>
    <w:rsid w:val="00E24958"/>
    <w:rsid w:val="00E26789"/>
    <w:rsid w:val="00E33419"/>
    <w:rsid w:val="00E35D60"/>
    <w:rsid w:val="00E3655B"/>
    <w:rsid w:val="00E37E8F"/>
    <w:rsid w:val="00E37FEC"/>
    <w:rsid w:val="00E428A4"/>
    <w:rsid w:val="00E462CD"/>
    <w:rsid w:val="00E47F11"/>
    <w:rsid w:val="00E50576"/>
    <w:rsid w:val="00E520CE"/>
    <w:rsid w:val="00E578B4"/>
    <w:rsid w:val="00E606CB"/>
    <w:rsid w:val="00E628E5"/>
    <w:rsid w:val="00E65A15"/>
    <w:rsid w:val="00E661DD"/>
    <w:rsid w:val="00E669C2"/>
    <w:rsid w:val="00E70452"/>
    <w:rsid w:val="00E719CA"/>
    <w:rsid w:val="00E71B7E"/>
    <w:rsid w:val="00E7395E"/>
    <w:rsid w:val="00E747E8"/>
    <w:rsid w:val="00E74900"/>
    <w:rsid w:val="00E756CB"/>
    <w:rsid w:val="00E75891"/>
    <w:rsid w:val="00E82438"/>
    <w:rsid w:val="00E83CB1"/>
    <w:rsid w:val="00E949E5"/>
    <w:rsid w:val="00E95161"/>
    <w:rsid w:val="00EA1BE9"/>
    <w:rsid w:val="00EA5FB8"/>
    <w:rsid w:val="00EB0159"/>
    <w:rsid w:val="00EB0525"/>
    <w:rsid w:val="00EC09DF"/>
    <w:rsid w:val="00EC29E2"/>
    <w:rsid w:val="00EC484B"/>
    <w:rsid w:val="00EC6CD3"/>
    <w:rsid w:val="00EC72AB"/>
    <w:rsid w:val="00ED2E6A"/>
    <w:rsid w:val="00ED3601"/>
    <w:rsid w:val="00ED3616"/>
    <w:rsid w:val="00ED6BCB"/>
    <w:rsid w:val="00EE049B"/>
    <w:rsid w:val="00EE07FF"/>
    <w:rsid w:val="00EE4584"/>
    <w:rsid w:val="00EE46CA"/>
    <w:rsid w:val="00EF1197"/>
    <w:rsid w:val="00EF2505"/>
    <w:rsid w:val="00EF3212"/>
    <w:rsid w:val="00EF6113"/>
    <w:rsid w:val="00EF63E3"/>
    <w:rsid w:val="00EF67B1"/>
    <w:rsid w:val="00EF7CFF"/>
    <w:rsid w:val="00F00ED6"/>
    <w:rsid w:val="00F016B3"/>
    <w:rsid w:val="00F023BB"/>
    <w:rsid w:val="00F02817"/>
    <w:rsid w:val="00F10F49"/>
    <w:rsid w:val="00F11502"/>
    <w:rsid w:val="00F13A46"/>
    <w:rsid w:val="00F16894"/>
    <w:rsid w:val="00F17716"/>
    <w:rsid w:val="00F21409"/>
    <w:rsid w:val="00F225CD"/>
    <w:rsid w:val="00F229B3"/>
    <w:rsid w:val="00F2630A"/>
    <w:rsid w:val="00F30327"/>
    <w:rsid w:val="00F3087B"/>
    <w:rsid w:val="00F3125B"/>
    <w:rsid w:val="00F31601"/>
    <w:rsid w:val="00F3183A"/>
    <w:rsid w:val="00F32C4E"/>
    <w:rsid w:val="00F333C3"/>
    <w:rsid w:val="00F3439A"/>
    <w:rsid w:val="00F35666"/>
    <w:rsid w:val="00F370C4"/>
    <w:rsid w:val="00F40228"/>
    <w:rsid w:val="00F41E16"/>
    <w:rsid w:val="00F42650"/>
    <w:rsid w:val="00F43AC2"/>
    <w:rsid w:val="00F43FA3"/>
    <w:rsid w:val="00F45BAF"/>
    <w:rsid w:val="00F45F2C"/>
    <w:rsid w:val="00F46879"/>
    <w:rsid w:val="00F50FEE"/>
    <w:rsid w:val="00F514A2"/>
    <w:rsid w:val="00F528C6"/>
    <w:rsid w:val="00F53CDE"/>
    <w:rsid w:val="00F56FCD"/>
    <w:rsid w:val="00F579E9"/>
    <w:rsid w:val="00F6029E"/>
    <w:rsid w:val="00F6163E"/>
    <w:rsid w:val="00F62F20"/>
    <w:rsid w:val="00F65158"/>
    <w:rsid w:val="00F70D4B"/>
    <w:rsid w:val="00F712E4"/>
    <w:rsid w:val="00F71CBF"/>
    <w:rsid w:val="00F74AEF"/>
    <w:rsid w:val="00F772EC"/>
    <w:rsid w:val="00F81036"/>
    <w:rsid w:val="00F8105F"/>
    <w:rsid w:val="00F82534"/>
    <w:rsid w:val="00F93084"/>
    <w:rsid w:val="00F94211"/>
    <w:rsid w:val="00F94805"/>
    <w:rsid w:val="00FA16BB"/>
    <w:rsid w:val="00FA2D89"/>
    <w:rsid w:val="00FA3740"/>
    <w:rsid w:val="00FA5476"/>
    <w:rsid w:val="00FA69C3"/>
    <w:rsid w:val="00FB08EA"/>
    <w:rsid w:val="00FB0C46"/>
    <w:rsid w:val="00FB19CB"/>
    <w:rsid w:val="00FB5E97"/>
    <w:rsid w:val="00FC3E29"/>
    <w:rsid w:val="00FC4505"/>
    <w:rsid w:val="00FC5583"/>
    <w:rsid w:val="00FC742C"/>
    <w:rsid w:val="00FD2529"/>
    <w:rsid w:val="00FD65EC"/>
    <w:rsid w:val="00FD6626"/>
    <w:rsid w:val="00FF03DB"/>
    <w:rsid w:val="00FF3363"/>
    <w:rsid w:val="00FF6D19"/>
    <w:rsid w:val="01A8F17F"/>
    <w:rsid w:val="01D9445D"/>
    <w:rsid w:val="02724342"/>
    <w:rsid w:val="02AABAC3"/>
    <w:rsid w:val="03DD356B"/>
    <w:rsid w:val="03DF643C"/>
    <w:rsid w:val="040FA5D8"/>
    <w:rsid w:val="04903EFA"/>
    <w:rsid w:val="0521DD1D"/>
    <w:rsid w:val="05308FDC"/>
    <w:rsid w:val="0561E249"/>
    <w:rsid w:val="0653C897"/>
    <w:rsid w:val="06C56837"/>
    <w:rsid w:val="06D57519"/>
    <w:rsid w:val="06DA7F9C"/>
    <w:rsid w:val="06E58B01"/>
    <w:rsid w:val="0776371D"/>
    <w:rsid w:val="08368DDE"/>
    <w:rsid w:val="087E2973"/>
    <w:rsid w:val="08CB521F"/>
    <w:rsid w:val="09152A17"/>
    <w:rsid w:val="0A1F70D9"/>
    <w:rsid w:val="0A5749E5"/>
    <w:rsid w:val="0AA6C17A"/>
    <w:rsid w:val="0B098A7C"/>
    <w:rsid w:val="0B259BDC"/>
    <w:rsid w:val="0B833A87"/>
    <w:rsid w:val="0C20F151"/>
    <w:rsid w:val="0CE0FDF7"/>
    <w:rsid w:val="0DC89F60"/>
    <w:rsid w:val="0E15033D"/>
    <w:rsid w:val="0E6C33F9"/>
    <w:rsid w:val="0E77F651"/>
    <w:rsid w:val="0EE0417B"/>
    <w:rsid w:val="0F5A55F4"/>
    <w:rsid w:val="0FB11725"/>
    <w:rsid w:val="0FB261DD"/>
    <w:rsid w:val="10D916CB"/>
    <w:rsid w:val="112E1B0B"/>
    <w:rsid w:val="11B1CBDB"/>
    <w:rsid w:val="11DAFDD8"/>
    <w:rsid w:val="12522A9D"/>
    <w:rsid w:val="128993B0"/>
    <w:rsid w:val="130CC568"/>
    <w:rsid w:val="132696FC"/>
    <w:rsid w:val="1351E3A4"/>
    <w:rsid w:val="135622C3"/>
    <w:rsid w:val="142B1470"/>
    <w:rsid w:val="1455F3FE"/>
    <w:rsid w:val="1488AC73"/>
    <w:rsid w:val="148F7C25"/>
    <w:rsid w:val="155EAE43"/>
    <w:rsid w:val="15BAB813"/>
    <w:rsid w:val="15CAFE05"/>
    <w:rsid w:val="162ABA53"/>
    <w:rsid w:val="16D12906"/>
    <w:rsid w:val="16F7E929"/>
    <w:rsid w:val="1890367C"/>
    <w:rsid w:val="18C41102"/>
    <w:rsid w:val="1910FAE3"/>
    <w:rsid w:val="19BBD4EE"/>
    <w:rsid w:val="1A8BDFDF"/>
    <w:rsid w:val="1A995DC4"/>
    <w:rsid w:val="1AED6F14"/>
    <w:rsid w:val="1B3FA05F"/>
    <w:rsid w:val="1BA4DE8A"/>
    <w:rsid w:val="1BD7DAD9"/>
    <w:rsid w:val="1BF2F6A7"/>
    <w:rsid w:val="1C312E6B"/>
    <w:rsid w:val="1C8353F4"/>
    <w:rsid w:val="1E96B1E3"/>
    <w:rsid w:val="1F554C01"/>
    <w:rsid w:val="1F7AD61B"/>
    <w:rsid w:val="1FBAA537"/>
    <w:rsid w:val="1FF470C6"/>
    <w:rsid w:val="2008FBEF"/>
    <w:rsid w:val="202D94B5"/>
    <w:rsid w:val="20B5C804"/>
    <w:rsid w:val="20F86C3B"/>
    <w:rsid w:val="21A8C11D"/>
    <w:rsid w:val="21FAFA33"/>
    <w:rsid w:val="22073E96"/>
    <w:rsid w:val="22564F48"/>
    <w:rsid w:val="227161E3"/>
    <w:rsid w:val="2273610A"/>
    <w:rsid w:val="22C690EE"/>
    <w:rsid w:val="230E8D87"/>
    <w:rsid w:val="23264FF8"/>
    <w:rsid w:val="23618FE6"/>
    <w:rsid w:val="236DC33C"/>
    <w:rsid w:val="246610D7"/>
    <w:rsid w:val="247C1079"/>
    <w:rsid w:val="24849B77"/>
    <w:rsid w:val="24B44BD7"/>
    <w:rsid w:val="25006127"/>
    <w:rsid w:val="259C258F"/>
    <w:rsid w:val="2604A192"/>
    <w:rsid w:val="2619A8C7"/>
    <w:rsid w:val="269E9F84"/>
    <w:rsid w:val="2770795D"/>
    <w:rsid w:val="27FEAA74"/>
    <w:rsid w:val="296B7264"/>
    <w:rsid w:val="2980495C"/>
    <w:rsid w:val="2A13BCAD"/>
    <w:rsid w:val="2ABFA9D5"/>
    <w:rsid w:val="2B94B8C9"/>
    <w:rsid w:val="2C07B2D2"/>
    <w:rsid w:val="2DF5016C"/>
    <w:rsid w:val="2E41AA63"/>
    <w:rsid w:val="2EB77C57"/>
    <w:rsid w:val="2EEFD4AF"/>
    <w:rsid w:val="2F35B2BB"/>
    <w:rsid w:val="2F79AE37"/>
    <w:rsid w:val="2F7F3219"/>
    <w:rsid w:val="2FB74F08"/>
    <w:rsid w:val="2FD58E9F"/>
    <w:rsid w:val="2FF53506"/>
    <w:rsid w:val="306007DA"/>
    <w:rsid w:val="30A87479"/>
    <w:rsid w:val="3100AE54"/>
    <w:rsid w:val="3147F5D0"/>
    <w:rsid w:val="32B52C46"/>
    <w:rsid w:val="32CE1DE6"/>
    <w:rsid w:val="3318832A"/>
    <w:rsid w:val="33A2F57A"/>
    <w:rsid w:val="33FF08E3"/>
    <w:rsid w:val="34F58E8D"/>
    <w:rsid w:val="360E1095"/>
    <w:rsid w:val="36751160"/>
    <w:rsid w:val="3688E5AE"/>
    <w:rsid w:val="37D8D0D7"/>
    <w:rsid w:val="388CA4EF"/>
    <w:rsid w:val="38CCDC15"/>
    <w:rsid w:val="38E58869"/>
    <w:rsid w:val="39786BCA"/>
    <w:rsid w:val="39F5C269"/>
    <w:rsid w:val="39FBEE50"/>
    <w:rsid w:val="3A165C86"/>
    <w:rsid w:val="3AC35D57"/>
    <w:rsid w:val="3B3735F2"/>
    <w:rsid w:val="3B9C7838"/>
    <w:rsid w:val="3CB2BC5A"/>
    <w:rsid w:val="3D5DC5BA"/>
    <w:rsid w:val="3D728667"/>
    <w:rsid w:val="3D753523"/>
    <w:rsid w:val="3E8C82B2"/>
    <w:rsid w:val="3F2F2A6A"/>
    <w:rsid w:val="3F3169CE"/>
    <w:rsid w:val="3F3F2055"/>
    <w:rsid w:val="4066DCF7"/>
    <w:rsid w:val="40F25C39"/>
    <w:rsid w:val="4183AF2C"/>
    <w:rsid w:val="419FC4BD"/>
    <w:rsid w:val="422A4F6C"/>
    <w:rsid w:val="42A2EFC8"/>
    <w:rsid w:val="42A89214"/>
    <w:rsid w:val="42ABCBF1"/>
    <w:rsid w:val="42EC6568"/>
    <w:rsid w:val="4315CE79"/>
    <w:rsid w:val="4381B0DD"/>
    <w:rsid w:val="43E00692"/>
    <w:rsid w:val="43FA9692"/>
    <w:rsid w:val="44088FB0"/>
    <w:rsid w:val="45C204E0"/>
    <w:rsid w:val="45EF2E45"/>
    <w:rsid w:val="462325E5"/>
    <w:rsid w:val="4631FE89"/>
    <w:rsid w:val="48374118"/>
    <w:rsid w:val="484219A9"/>
    <w:rsid w:val="487A974D"/>
    <w:rsid w:val="48D5E116"/>
    <w:rsid w:val="4968DB99"/>
    <w:rsid w:val="49963975"/>
    <w:rsid w:val="4A339268"/>
    <w:rsid w:val="4A88EBC4"/>
    <w:rsid w:val="4BD7061D"/>
    <w:rsid w:val="4C4FC3CE"/>
    <w:rsid w:val="4C5BBAD5"/>
    <w:rsid w:val="4C850A9F"/>
    <w:rsid w:val="4CE6660D"/>
    <w:rsid w:val="4D5211DB"/>
    <w:rsid w:val="4E0AAA98"/>
    <w:rsid w:val="4EB46D8F"/>
    <w:rsid w:val="50ACCA8F"/>
    <w:rsid w:val="50D36634"/>
    <w:rsid w:val="513123E4"/>
    <w:rsid w:val="5215E173"/>
    <w:rsid w:val="5254529B"/>
    <w:rsid w:val="52B01C09"/>
    <w:rsid w:val="5330E182"/>
    <w:rsid w:val="535EB960"/>
    <w:rsid w:val="53630733"/>
    <w:rsid w:val="54704022"/>
    <w:rsid w:val="551505B6"/>
    <w:rsid w:val="556E43E8"/>
    <w:rsid w:val="556F0CED"/>
    <w:rsid w:val="55A3388D"/>
    <w:rsid w:val="5643721E"/>
    <w:rsid w:val="5648B5AB"/>
    <w:rsid w:val="5708F88B"/>
    <w:rsid w:val="57583744"/>
    <w:rsid w:val="5846D2E2"/>
    <w:rsid w:val="58581915"/>
    <w:rsid w:val="58836EF0"/>
    <w:rsid w:val="58A9E516"/>
    <w:rsid w:val="59945677"/>
    <w:rsid w:val="59C536A1"/>
    <w:rsid w:val="5A5D49DA"/>
    <w:rsid w:val="5B08F984"/>
    <w:rsid w:val="5B9D04D5"/>
    <w:rsid w:val="5BED4216"/>
    <w:rsid w:val="5C0519E1"/>
    <w:rsid w:val="5C059732"/>
    <w:rsid w:val="5C40579A"/>
    <w:rsid w:val="5C9CCDBD"/>
    <w:rsid w:val="5C9D5B85"/>
    <w:rsid w:val="5CB24BAA"/>
    <w:rsid w:val="5CC30E2B"/>
    <w:rsid w:val="5D0E6DC7"/>
    <w:rsid w:val="5D8224EA"/>
    <w:rsid w:val="5DEEF5CF"/>
    <w:rsid w:val="5E3B062B"/>
    <w:rsid w:val="5E7F64B6"/>
    <w:rsid w:val="5EF95BCF"/>
    <w:rsid w:val="60059D4C"/>
    <w:rsid w:val="60B9F909"/>
    <w:rsid w:val="61BD0D65"/>
    <w:rsid w:val="6249E0C6"/>
    <w:rsid w:val="64829B05"/>
    <w:rsid w:val="6512B643"/>
    <w:rsid w:val="65301AA8"/>
    <w:rsid w:val="65396F0A"/>
    <w:rsid w:val="66531E04"/>
    <w:rsid w:val="66BF58C7"/>
    <w:rsid w:val="66D4E10F"/>
    <w:rsid w:val="66FC2259"/>
    <w:rsid w:val="697A5D27"/>
    <w:rsid w:val="697DE7F3"/>
    <w:rsid w:val="69FE25C7"/>
    <w:rsid w:val="6A0527EB"/>
    <w:rsid w:val="6A1A2E0F"/>
    <w:rsid w:val="6A317D03"/>
    <w:rsid w:val="6AC6C65F"/>
    <w:rsid w:val="6B3DBE9E"/>
    <w:rsid w:val="6B7E4ACF"/>
    <w:rsid w:val="6BD43EF7"/>
    <w:rsid w:val="6BFD14B0"/>
    <w:rsid w:val="6D394CF6"/>
    <w:rsid w:val="6E211A80"/>
    <w:rsid w:val="6E7794DE"/>
    <w:rsid w:val="6F6DA0C7"/>
    <w:rsid w:val="7043EA39"/>
    <w:rsid w:val="704A8442"/>
    <w:rsid w:val="714F96B7"/>
    <w:rsid w:val="71A3A72A"/>
    <w:rsid w:val="720C385B"/>
    <w:rsid w:val="72B25693"/>
    <w:rsid w:val="73858A31"/>
    <w:rsid w:val="74D601DF"/>
    <w:rsid w:val="755E4773"/>
    <w:rsid w:val="75A1562F"/>
    <w:rsid w:val="763FDD73"/>
    <w:rsid w:val="765D138E"/>
    <w:rsid w:val="76A5195B"/>
    <w:rsid w:val="7730B031"/>
    <w:rsid w:val="773147E8"/>
    <w:rsid w:val="77DD66C0"/>
    <w:rsid w:val="77E0CED6"/>
    <w:rsid w:val="78E23D99"/>
    <w:rsid w:val="78F5020D"/>
    <w:rsid w:val="7969B716"/>
    <w:rsid w:val="79C76996"/>
    <w:rsid w:val="79E03FA5"/>
    <w:rsid w:val="7A42EB0D"/>
    <w:rsid w:val="7A468ECD"/>
    <w:rsid w:val="7A9D1799"/>
    <w:rsid w:val="7CE8C361"/>
    <w:rsid w:val="7CFEBB4D"/>
    <w:rsid w:val="7D21FD90"/>
    <w:rsid w:val="7DF43AE6"/>
    <w:rsid w:val="7E0E74AB"/>
    <w:rsid w:val="7E1B158C"/>
    <w:rsid w:val="7E6D73C3"/>
    <w:rsid w:val="7EABAE46"/>
    <w:rsid w:val="7EC718B9"/>
    <w:rsid w:val="7EC9AE7A"/>
    <w:rsid w:val="7F806989"/>
    <w:rsid w:val="7F913436"/>
  </w:rsids>
  <m:mathPr>
    <m:mathFont m:val="Cambria Math"/>
    <m:brkBin m:val="before"/>
    <m:brkBinSub m:val="--"/>
    <m:smallFrac m:val="0"/>
    <m:dispDef/>
    <m:lMargin m:val="0"/>
    <m:rMargin m:val="0"/>
    <m:defJc m:val="centerGroup"/>
    <m:wrapIndent m:val="1440"/>
    <m:intLim m:val="subSup"/>
    <m:naryLim m:val="undOvr"/>
  </m:mathPr>
  <w:themeFontLang w:val="mk-MK"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BE9850"/>
  <w15:chartTrackingRefBased/>
  <w15:docId w15:val="{8034370C-6E49-46C6-9C07-9EA5F77B2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6035"/>
  </w:style>
  <w:style w:type="paragraph" w:styleId="Heading1">
    <w:name w:val="heading 1"/>
    <w:basedOn w:val="Normal"/>
    <w:next w:val="Normal"/>
    <w:link w:val="Heading1Char"/>
    <w:uiPriority w:val="9"/>
    <w:qFormat/>
    <w:rsid w:val="00BE6F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6F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6F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6F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6F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6F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6F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6F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6F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6F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6F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6F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6F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6F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6F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6F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6F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6FEE"/>
    <w:rPr>
      <w:rFonts w:eastAsiaTheme="majorEastAsia" w:cstheme="majorBidi"/>
      <w:color w:val="272727" w:themeColor="text1" w:themeTint="D8"/>
    </w:rPr>
  </w:style>
  <w:style w:type="paragraph" w:styleId="Title">
    <w:name w:val="Title"/>
    <w:basedOn w:val="Normal"/>
    <w:next w:val="Normal"/>
    <w:link w:val="TitleChar"/>
    <w:uiPriority w:val="10"/>
    <w:qFormat/>
    <w:rsid w:val="00BE6F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6F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6F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6F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6FEE"/>
    <w:pPr>
      <w:spacing w:before="160"/>
      <w:jc w:val="center"/>
    </w:pPr>
    <w:rPr>
      <w:i/>
      <w:iCs/>
      <w:color w:val="404040" w:themeColor="text1" w:themeTint="BF"/>
    </w:rPr>
  </w:style>
  <w:style w:type="character" w:customStyle="1" w:styleId="QuoteChar">
    <w:name w:val="Quote Char"/>
    <w:basedOn w:val="DefaultParagraphFont"/>
    <w:link w:val="Quote"/>
    <w:uiPriority w:val="29"/>
    <w:rsid w:val="00BE6FEE"/>
    <w:rPr>
      <w:i/>
      <w:iCs/>
      <w:color w:val="404040" w:themeColor="text1" w:themeTint="BF"/>
    </w:rPr>
  </w:style>
  <w:style w:type="paragraph" w:styleId="ListParagraph">
    <w:name w:val="List Paragraph"/>
    <w:basedOn w:val="Normal"/>
    <w:uiPriority w:val="34"/>
    <w:qFormat/>
    <w:rsid w:val="00BE6FEE"/>
    <w:pPr>
      <w:ind w:left="720"/>
      <w:contextualSpacing/>
    </w:pPr>
  </w:style>
  <w:style w:type="character" w:styleId="IntenseEmphasis">
    <w:name w:val="Intense Emphasis"/>
    <w:basedOn w:val="DefaultParagraphFont"/>
    <w:uiPriority w:val="21"/>
    <w:qFormat/>
    <w:rsid w:val="00BE6FEE"/>
    <w:rPr>
      <w:i/>
      <w:iCs/>
      <w:color w:val="0F4761" w:themeColor="accent1" w:themeShade="BF"/>
    </w:rPr>
  </w:style>
  <w:style w:type="paragraph" w:styleId="IntenseQuote">
    <w:name w:val="Intense Quote"/>
    <w:basedOn w:val="Normal"/>
    <w:next w:val="Normal"/>
    <w:link w:val="IntenseQuoteChar"/>
    <w:uiPriority w:val="30"/>
    <w:qFormat/>
    <w:rsid w:val="00BE6F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6FEE"/>
    <w:rPr>
      <w:i/>
      <w:iCs/>
      <w:color w:val="0F4761" w:themeColor="accent1" w:themeShade="BF"/>
    </w:rPr>
  </w:style>
  <w:style w:type="character" w:styleId="IntenseReference">
    <w:name w:val="Intense Reference"/>
    <w:basedOn w:val="DefaultParagraphFont"/>
    <w:uiPriority w:val="32"/>
    <w:qFormat/>
    <w:rsid w:val="00BE6FEE"/>
    <w:rPr>
      <w:b/>
      <w:bCs/>
      <w:smallCaps/>
      <w:color w:val="0F4761" w:themeColor="accent1" w:themeShade="BF"/>
      <w:spacing w:val="5"/>
    </w:rPr>
  </w:style>
  <w:style w:type="paragraph" w:styleId="CommentText">
    <w:name w:val="annotation text"/>
    <w:basedOn w:val="Normal"/>
    <w:link w:val="CommentTextChar"/>
    <w:uiPriority w:val="99"/>
    <w:unhideWhenUsed/>
    <w:rsid w:val="00EF7CFF"/>
    <w:pPr>
      <w:spacing w:line="240" w:lineRule="auto"/>
    </w:pPr>
    <w:rPr>
      <w:sz w:val="20"/>
      <w:szCs w:val="20"/>
    </w:rPr>
  </w:style>
  <w:style w:type="character" w:customStyle="1" w:styleId="CommentTextChar">
    <w:name w:val="Comment Text Char"/>
    <w:basedOn w:val="DefaultParagraphFont"/>
    <w:link w:val="CommentText"/>
    <w:uiPriority w:val="99"/>
    <w:rsid w:val="00EF7CFF"/>
    <w:rPr>
      <w:sz w:val="20"/>
      <w:szCs w:val="20"/>
    </w:rPr>
  </w:style>
  <w:style w:type="character" w:styleId="CommentReference">
    <w:name w:val="annotation reference"/>
    <w:basedOn w:val="DefaultParagraphFont"/>
    <w:uiPriority w:val="99"/>
    <w:semiHidden/>
    <w:unhideWhenUsed/>
    <w:rsid w:val="00EF7CFF"/>
    <w:rPr>
      <w:sz w:val="16"/>
      <w:szCs w:val="16"/>
    </w:rPr>
  </w:style>
  <w:style w:type="paragraph" w:styleId="Revision">
    <w:name w:val="Revision"/>
    <w:hidden/>
    <w:uiPriority w:val="99"/>
    <w:semiHidden/>
    <w:rsid w:val="00F02817"/>
    <w:pPr>
      <w:spacing w:after="0" w:line="240" w:lineRule="auto"/>
    </w:pPr>
  </w:style>
  <w:style w:type="paragraph" w:styleId="CommentSubject">
    <w:name w:val="annotation subject"/>
    <w:basedOn w:val="CommentText"/>
    <w:next w:val="CommentText"/>
    <w:link w:val="CommentSubjectChar"/>
    <w:uiPriority w:val="99"/>
    <w:semiHidden/>
    <w:unhideWhenUsed/>
    <w:rsid w:val="00413783"/>
    <w:rPr>
      <w:b/>
      <w:bCs/>
    </w:rPr>
  </w:style>
  <w:style w:type="character" w:customStyle="1" w:styleId="CommentSubjectChar">
    <w:name w:val="Comment Subject Char"/>
    <w:basedOn w:val="CommentTextChar"/>
    <w:link w:val="CommentSubject"/>
    <w:uiPriority w:val="99"/>
    <w:semiHidden/>
    <w:rsid w:val="00413783"/>
    <w:rPr>
      <w:b/>
      <w:bCs/>
      <w:sz w:val="20"/>
      <w:szCs w:val="20"/>
    </w:rPr>
  </w:style>
  <w:style w:type="character" w:styleId="Hyperlink">
    <w:name w:val="Hyperlink"/>
    <w:basedOn w:val="DefaultParagraphFont"/>
    <w:uiPriority w:val="99"/>
    <w:unhideWhenUsed/>
    <w:rsid w:val="002A3B7D"/>
    <w:rPr>
      <w:color w:val="467886" w:themeColor="hyperlink"/>
      <w:u w:val="single"/>
    </w:rPr>
  </w:style>
  <w:style w:type="character" w:styleId="UnresolvedMention">
    <w:name w:val="Unresolved Mention"/>
    <w:basedOn w:val="DefaultParagraphFont"/>
    <w:uiPriority w:val="99"/>
    <w:semiHidden/>
    <w:unhideWhenUsed/>
    <w:rsid w:val="002A3B7D"/>
    <w:rPr>
      <w:color w:val="605E5C"/>
      <w:shd w:val="clear" w:color="auto" w:fill="E1DFDD"/>
    </w:rPr>
  </w:style>
  <w:style w:type="character" w:styleId="Strong">
    <w:name w:val="Strong"/>
    <w:basedOn w:val="DefaultParagraphFont"/>
    <w:uiPriority w:val="22"/>
    <w:qFormat/>
    <w:rsid w:val="008C0F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16167">
      <w:bodyDiv w:val="1"/>
      <w:marLeft w:val="0"/>
      <w:marRight w:val="0"/>
      <w:marTop w:val="0"/>
      <w:marBottom w:val="0"/>
      <w:divBdr>
        <w:top w:val="none" w:sz="0" w:space="0" w:color="auto"/>
        <w:left w:val="none" w:sz="0" w:space="0" w:color="auto"/>
        <w:bottom w:val="none" w:sz="0" w:space="0" w:color="auto"/>
        <w:right w:val="none" w:sz="0" w:space="0" w:color="auto"/>
      </w:divBdr>
    </w:div>
    <w:div w:id="1257245871">
      <w:bodyDiv w:val="1"/>
      <w:marLeft w:val="0"/>
      <w:marRight w:val="0"/>
      <w:marTop w:val="0"/>
      <w:marBottom w:val="0"/>
      <w:divBdr>
        <w:top w:val="none" w:sz="0" w:space="0" w:color="auto"/>
        <w:left w:val="none" w:sz="0" w:space="0" w:color="auto"/>
        <w:bottom w:val="none" w:sz="0" w:space="0" w:color="auto"/>
        <w:right w:val="none" w:sz="0" w:space="0" w:color="auto"/>
      </w:divBdr>
    </w:div>
    <w:div w:id="1716538703">
      <w:bodyDiv w:val="1"/>
      <w:marLeft w:val="0"/>
      <w:marRight w:val="0"/>
      <w:marTop w:val="0"/>
      <w:marBottom w:val="0"/>
      <w:divBdr>
        <w:top w:val="none" w:sz="0" w:space="0" w:color="auto"/>
        <w:left w:val="none" w:sz="0" w:space="0" w:color="auto"/>
        <w:bottom w:val="none" w:sz="0" w:space="0" w:color="auto"/>
        <w:right w:val="none" w:sz="0" w:space="0" w:color="auto"/>
      </w:divBdr>
    </w:div>
    <w:div w:id="1769108801">
      <w:bodyDiv w:val="1"/>
      <w:marLeft w:val="0"/>
      <w:marRight w:val="0"/>
      <w:marTop w:val="0"/>
      <w:marBottom w:val="0"/>
      <w:divBdr>
        <w:top w:val="none" w:sz="0" w:space="0" w:color="auto"/>
        <w:left w:val="none" w:sz="0" w:space="0" w:color="auto"/>
        <w:bottom w:val="none" w:sz="0" w:space="0" w:color="auto"/>
        <w:right w:val="none" w:sz="0" w:space="0" w:color="auto"/>
      </w:divBdr>
    </w:div>
    <w:div w:id="1778981701">
      <w:bodyDiv w:val="1"/>
      <w:marLeft w:val="0"/>
      <w:marRight w:val="0"/>
      <w:marTop w:val="0"/>
      <w:marBottom w:val="0"/>
      <w:divBdr>
        <w:top w:val="none" w:sz="0" w:space="0" w:color="auto"/>
        <w:left w:val="none" w:sz="0" w:space="0" w:color="auto"/>
        <w:bottom w:val="none" w:sz="0" w:space="0" w:color="auto"/>
        <w:right w:val="none" w:sz="0" w:space="0" w:color="auto"/>
      </w:divBdr>
    </w:div>
    <w:div w:id="1915511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DDA34AD53EAB640A8ABE5BC3884F5FE" ma:contentTypeVersion="13" ma:contentTypeDescription="Create a new document." ma:contentTypeScope="" ma:versionID="d39066db62df9ac71b4a4f5b643e8960">
  <xsd:schema xmlns:xsd="http://www.w3.org/2001/XMLSchema" xmlns:xs="http://www.w3.org/2001/XMLSchema" xmlns:p="http://schemas.microsoft.com/office/2006/metadata/properties" xmlns:ns2="40befc24-58e7-413b-95c2-41724f3e0391" xmlns:ns3="2d3adbbb-23d7-4bf0-9ea4-fac8124a1b22" targetNamespace="http://schemas.microsoft.com/office/2006/metadata/properties" ma:root="true" ma:fieldsID="fdf5cf3ceb199a62b4c9ca0a6b4962fe" ns2:_="" ns3:_="">
    <xsd:import namespace="40befc24-58e7-413b-95c2-41724f3e0391"/>
    <xsd:import namespace="2d3adbbb-23d7-4bf0-9ea4-fac8124a1b2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befc24-58e7-413b-95c2-41724f3e03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d3adbbb-23d7-4bf0-9ea4-fac8124a1b2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0befc24-58e7-413b-95c2-41724f3e03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3115EF0-B824-4EF9-B37C-C17B8283F85D}">
  <ds:schemaRefs>
    <ds:schemaRef ds:uri="http://schemas.openxmlformats.org/officeDocument/2006/bibliography"/>
  </ds:schemaRefs>
</ds:datastoreItem>
</file>

<file path=customXml/itemProps2.xml><?xml version="1.0" encoding="utf-8"?>
<ds:datastoreItem xmlns:ds="http://schemas.openxmlformats.org/officeDocument/2006/customXml" ds:itemID="{64BD95DD-9E36-4C73-AF86-FEC3EF2E1FDD}">
  <ds:schemaRefs>
    <ds:schemaRef ds:uri="http://schemas.microsoft.com/sharepoint/v3/contenttype/forms"/>
  </ds:schemaRefs>
</ds:datastoreItem>
</file>

<file path=customXml/itemProps3.xml><?xml version="1.0" encoding="utf-8"?>
<ds:datastoreItem xmlns:ds="http://schemas.openxmlformats.org/officeDocument/2006/customXml" ds:itemID="{E19A6081-4395-444F-8E7A-E33DB7E67B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befc24-58e7-413b-95c2-41724f3e0391"/>
    <ds:schemaRef ds:uri="2d3adbbb-23d7-4bf0-9ea4-fac8124a1b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4E5B516-B46C-4C58-9F4E-BE16E69D886D}">
  <ds:schemaRefs>
    <ds:schemaRef ds:uri="http://schemas.microsoft.com/office/2006/metadata/properties"/>
    <ds:schemaRef ds:uri="http://schemas.microsoft.com/office/infopath/2007/PartnerControls"/>
    <ds:schemaRef ds:uri="f8d6500e-c04c-40d5-8475-953d7134f8a6"/>
    <ds:schemaRef ds:uri="985ec44e-1bab-4c0b-9df0-6ba128686fc9"/>
    <ds:schemaRef ds:uri="40befc24-58e7-413b-95c2-41724f3e0391"/>
  </ds:schemaRefs>
</ds:datastoreItem>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Normal.dotm</Template>
  <TotalTime>86</TotalTime>
  <Pages>9</Pages>
  <Words>3367</Words>
  <Characters>20353</Characters>
  <Application>Microsoft Office Word</Application>
  <DocSecurity>0</DocSecurity>
  <Lines>783</Lines>
  <Paragraphs>339</Paragraphs>
  <ScaleCrop>false</ScaleCrop>
  <Company/>
  <LinksUpToDate>false</LinksUpToDate>
  <CharactersWithSpaces>23481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Nela Sladojevic</dc:creator>
  <cp:keywords/>
  <dc:description/>
  <cp:lastModifiedBy>Nela Sladojevic</cp:lastModifiedBy>
  <cp:revision>9</cp:revision>
  <dcterms:created xsi:type="dcterms:W3CDTF">2025-02-26T19:39:00Z</dcterms:created>
  <dcterms:modified xsi:type="dcterms:W3CDTF">2025-02-26T21:04:00Z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0x0101004DDA34AD53EAB640A8ABE5BC3884F5FE</vt:lpwstr>
  </property>
  <property fmtid="{D5CDD505-2E9C-101B-9397-08002B2CF9AE}" pid="3" name="MediaServiceImageTags">
    <vt:lpwstr/>
  </property>
  <property fmtid="{D5CDD505-2E9C-101B-9397-08002B2CF9AE}" pid="4" name="GrammarlyDocumentId">
    <vt:lpwstr>4a2f1206e0ec2a38b7f7660be86e672507228b5af203cf798962c189b53e4319</vt:lpwstr>
  </property>
</Properties>
</file>